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BAB204" w14:textId="77777777" w:rsidR="00B81271" w:rsidRPr="00B81271" w:rsidRDefault="00B81271" w:rsidP="00B81271">
      <w:pPr>
        <w:spacing w:before="213"/>
        <w:ind w:left="147" w:right="165"/>
        <w:jc w:val="center"/>
        <w:rPr>
          <w:rFonts w:ascii="Verdana" w:hAnsi="Verdana"/>
          <w:b/>
          <w:bCs/>
          <w:iCs/>
        </w:rPr>
      </w:pPr>
    </w:p>
    <w:p w14:paraId="6E4C05FD" w14:textId="77777777" w:rsidR="00B81271" w:rsidRPr="001302F8" w:rsidRDefault="00B81271" w:rsidP="00B81271">
      <w:pPr>
        <w:spacing w:before="213"/>
        <w:ind w:left="147" w:right="165"/>
        <w:jc w:val="center"/>
        <w:rPr>
          <w:rFonts w:ascii="Verdana" w:hAnsi="Verdana"/>
          <w:b/>
          <w:bCs/>
          <w:iCs/>
          <w:sz w:val="20"/>
          <w:szCs w:val="20"/>
        </w:rPr>
      </w:pPr>
      <w:r w:rsidRPr="001302F8">
        <w:rPr>
          <w:rFonts w:ascii="Verdana" w:hAnsi="Verdana"/>
          <w:b/>
          <w:bCs/>
          <w:iCs/>
          <w:sz w:val="20"/>
          <w:szCs w:val="20"/>
        </w:rPr>
        <w:t xml:space="preserve">ADMINISTRADORA DE LOS RECURSOS DEL SISTEMA </w:t>
      </w:r>
      <w:r w:rsidRPr="001302F8">
        <w:rPr>
          <w:rFonts w:ascii="Verdana" w:hAnsi="Verdana"/>
          <w:b/>
          <w:bCs/>
          <w:iCs/>
          <w:sz w:val="20"/>
          <w:szCs w:val="20"/>
        </w:rPr>
        <w:br/>
        <w:t>GENERAL DE SEGURIDAD SOCIAL EN SALUD - ADRES</w:t>
      </w:r>
    </w:p>
    <w:p w14:paraId="758EA023" w14:textId="77777777" w:rsidR="00B81271" w:rsidRPr="001302F8" w:rsidRDefault="00B81271" w:rsidP="00B81271">
      <w:pPr>
        <w:rPr>
          <w:rFonts w:ascii="Verdana" w:hAnsi="Verdana" w:cs="Arial"/>
          <w:sz w:val="20"/>
          <w:szCs w:val="20"/>
        </w:rPr>
      </w:pPr>
    </w:p>
    <w:p w14:paraId="7BA247D6" w14:textId="58BE4234" w:rsidR="00B81271" w:rsidRPr="001302F8" w:rsidRDefault="00B81271" w:rsidP="00B81271">
      <w:pPr>
        <w:jc w:val="center"/>
        <w:rPr>
          <w:rFonts w:ascii="Verdana" w:hAnsi="Verdana" w:cs="Arial"/>
          <w:b/>
          <w:bCs/>
          <w:sz w:val="20"/>
          <w:szCs w:val="20"/>
        </w:rPr>
      </w:pPr>
      <w:r w:rsidRPr="001302F8">
        <w:rPr>
          <w:rFonts w:ascii="Verdana" w:hAnsi="Verdana" w:cs="Arial"/>
          <w:b/>
          <w:bCs/>
          <w:sz w:val="20"/>
          <w:szCs w:val="20"/>
        </w:rPr>
        <w:t xml:space="preserve">RESOLUCIÓN NÚMERO </w:t>
      </w:r>
      <w:r w:rsidR="002E2BF4" w:rsidRPr="002E2BF4">
        <w:rPr>
          <w:rFonts w:ascii="Verdana" w:hAnsi="Verdana" w:cs="Arial"/>
          <w:b/>
          <w:bCs/>
          <w:sz w:val="20"/>
          <w:szCs w:val="20"/>
        </w:rPr>
        <w:t>0161460</w:t>
      </w:r>
      <w:r w:rsidRPr="001302F8">
        <w:rPr>
          <w:rFonts w:ascii="Verdana" w:hAnsi="Verdana" w:cs="Arial"/>
          <w:b/>
          <w:bCs/>
          <w:sz w:val="20"/>
          <w:szCs w:val="20"/>
        </w:rPr>
        <w:t xml:space="preserve"> DE 2025</w:t>
      </w:r>
    </w:p>
    <w:p w14:paraId="1BAAD6F4" w14:textId="77777777" w:rsidR="00B81271" w:rsidRPr="001302F8" w:rsidRDefault="00B81271" w:rsidP="00B81271">
      <w:pPr>
        <w:jc w:val="center"/>
        <w:rPr>
          <w:rFonts w:ascii="Verdana" w:hAnsi="Verdana" w:cs="Arial"/>
          <w:b/>
          <w:bCs/>
          <w:sz w:val="20"/>
          <w:szCs w:val="20"/>
        </w:rPr>
      </w:pPr>
    </w:p>
    <w:p w14:paraId="04050C03" w14:textId="0F3F6682" w:rsidR="00B81271" w:rsidRPr="001302F8" w:rsidRDefault="00B81271" w:rsidP="00B81271">
      <w:pPr>
        <w:jc w:val="center"/>
        <w:rPr>
          <w:rFonts w:ascii="Verdana" w:hAnsi="Verdana" w:cs="Arial"/>
          <w:b/>
          <w:bCs/>
          <w:sz w:val="20"/>
          <w:szCs w:val="20"/>
        </w:rPr>
      </w:pPr>
      <w:r w:rsidRPr="001302F8">
        <w:rPr>
          <w:rFonts w:ascii="Verdana" w:hAnsi="Verdana" w:cs="Arial"/>
          <w:b/>
          <w:bCs/>
          <w:sz w:val="20"/>
          <w:szCs w:val="20"/>
        </w:rPr>
        <w:t>(</w:t>
      </w:r>
      <w:r w:rsidRPr="001302F8">
        <w:rPr>
          <w:rFonts w:ascii="Verdana" w:hAnsi="Verdana" w:cs="Arial"/>
          <w:b/>
          <w:bCs/>
          <w:sz w:val="20"/>
          <w:szCs w:val="20"/>
        </w:rPr>
        <w:t>28</w:t>
      </w:r>
      <w:r w:rsidRPr="001302F8">
        <w:rPr>
          <w:rFonts w:ascii="Verdana" w:hAnsi="Verdana" w:cs="Arial"/>
          <w:b/>
          <w:bCs/>
          <w:sz w:val="20"/>
          <w:szCs w:val="20"/>
        </w:rPr>
        <w:t xml:space="preserve"> de </w:t>
      </w:r>
      <w:r w:rsidRPr="001302F8">
        <w:rPr>
          <w:rFonts w:ascii="Verdana" w:hAnsi="Verdana" w:cs="Arial"/>
          <w:b/>
          <w:bCs/>
          <w:sz w:val="20"/>
          <w:szCs w:val="20"/>
        </w:rPr>
        <w:t>noviembre</w:t>
      </w:r>
      <w:r w:rsidRPr="001302F8">
        <w:rPr>
          <w:rFonts w:ascii="Verdana" w:hAnsi="Verdana" w:cs="Arial"/>
          <w:b/>
          <w:bCs/>
          <w:sz w:val="20"/>
          <w:szCs w:val="20"/>
        </w:rPr>
        <w:t xml:space="preserve"> de 2025)</w:t>
      </w:r>
    </w:p>
    <w:p w14:paraId="50AA7980" w14:textId="77777777" w:rsidR="00B81271" w:rsidRPr="001302F8" w:rsidRDefault="00B81271" w:rsidP="00B81271">
      <w:pPr>
        <w:jc w:val="both"/>
        <w:rPr>
          <w:rFonts w:ascii="Verdana" w:hAnsi="Verdana" w:cs="Arial"/>
          <w:b/>
          <w:bCs/>
          <w:sz w:val="20"/>
          <w:szCs w:val="20"/>
        </w:rPr>
      </w:pPr>
    </w:p>
    <w:p w14:paraId="3703F5FF" w14:textId="00D92F58" w:rsidR="00B81271" w:rsidRPr="001302F8" w:rsidRDefault="00B81271" w:rsidP="00B81271">
      <w:pPr>
        <w:pStyle w:val="Textoindependiente"/>
        <w:jc w:val="center"/>
        <w:rPr>
          <w:rFonts w:ascii="Verdana" w:hAnsi="Verdana"/>
          <w:b/>
          <w:bCs/>
          <w:i/>
          <w:sz w:val="20"/>
        </w:rPr>
      </w:pPr>
      <w:bookmarkStart w:id="0" w:name="_Hlk152598913"/>
      <w:r w:rsidRPr="001302F8">
        <w:rPr>
          <w:rFonts w:ascii="Verdana" w:hAnsi="Verdana"/>
          <w:b/>
          <w:bCs/>
          <w:i/>
          <w:sz w:val="20"/>
        </w:rPr>
        <w:t xml:space="preserve">POR EL CUAL SE </w:t>
      </w:r>
      <w:r w:rsidRPr="001302F8">
        <w:rPr>
          <w:rFonts w:ascii="Verdana" w:hAnsi="Verdana"/>
          <w:b/>
          <w:bCs/>
          <w:i/>
          <w:sz w:val="20"/>
        </w:rPr>
        <w:t xml:space="preserve">DA CUMPLIMIENTO A UNA SENTENCIA DE TUTELA Y SE ORDENA LA NOTIFICACIÓN DE LA RESOLUCIÓN No. </w:t>
      </w:r>
      <w:r w:rsidRPr="001302F8">
        <w:rPr>
          <w:rFonts w:ascii="Verdana" w:hAnsi="Verdana"/>
          <w:b/>
          <w:bCs/>
          <w:i/>
          <w:sz w:val="20"/>
          <w:lang w:val="es-ES"/>
        </w:rPr>
        <w:t>0149267</w:t>
      </w:r>
      <w:r w:rsidRPr="001302F8">
        <w:rPr>
          <w:rFonts w:ascii="Verdana" w:hAnsi="Verdana"/>
          <w:b/>
          <w:bCs/>
          <w:i/>
          <w:sz w:val="20"/>
          <w:lang w:val="es-ES"/>
        </w:rPr>
        <w:t xml:space="preserve"> DEL 10 DE NOVIEMBRE DE 2025</w:t>
      </w:r>
      <w:r w:rsidRPr="001302F8">
        <w:rPr>
          <w:rFonts w:ascii="Verdana" w:hAnsi="Verdana"/>
          <w:b/>
          <w:bCs/>
          <w:i/>
          <w:sz w:val="20"/>
        </w:rPr>
        <w:t xml:space="preserve"> </w:t>
      </w:r>
    </w:p>
    <w:bookmarkEnd w:id="0"/>
    <w:p w14:paraId="2E0110F4" w14:textId="77777777" w:rsidR="00B81271" w:rsidRPr="001302F8" w:rsidRDefault="00B81271" w:rsidP="00B81271">
      <w:pPr>
        <w:jc w:val="center"/>
        <w:rPr>
          <w:rFonts w:ascii="Verdana" w:hAnsi="Verdana" w:cs="Arial"/>
          <w:b/>
          <w:sz w:val="20"/>
          <w:szCs w:val="20"/>
          <w:lang w:val="es-ES_tradnl"/>
        </w:rPr>
      </w:pPr>
    </w:p>
    <w:p w14:paraId="79F427E5" w14:textId="77777777" w:rsidR="00B81271" w:rsidRPr="001302F8" w:rsidRDefault="00B81271" w:rsidP="00B81271">
      <w:pPr>
        <w:jc w:val="center"/>
        <w:rPr>
          <w:rFonts w:ascii="Verdana" w:hAnsi="Verdana" w:cs="Arial"/>
          <w:b/>
          <w:bCs/>
          <w:color w:val="000000"/>
          <w:sz w:val="20"/>
          <w:szCs w:val="20"/>
          <w:lang w:val="es-ES_tradnl"/>
        </w:rPr>
      </w:pPr>
      <w:r w:rsidRPr="001302F8">
        <w:rPr>
          <w:rFonts w:ascii="Verdana" w:hAnsi="Verdana" w:cs="Arial"/>
          <w:b/>
          <w:bCs/>
          <w:color w:val="000000"/>
          <w:sz w:val="20"/>
          <w:szCs w:val="20"/>
          <w:lang w:val="es-ES_tradnl"/>
        </w:rPr>
        <w:t>EL JEFE DE LA OFICINA ASESORA JURÍDICA DE LA ENTIDAD ADMINISTRADORA DE LOS RECURSOS DEL SISTEMA GENERAL DE SEGURIDAD SOCIAL EN SALUD - ADRES</w:t>
      </w:r>
    </w:p>
    <w:p w14:paraId="26AB726E" w14:textId="77777777" w:rsidR="00B81271" w:rsidRPr="001302F8" w:rsidRDefault="00B81271" w:rsidP="00B81271">
      <w:pPr>
        <w:jc w:val="center"/>
        <w:rPr>
          <w:rFonts w:ascii="Verdana" w:hAnsi="Verdana"/>
          <w:sz w:val="20"/>
          <w:szCs w:val="20"/>
        </w:rPr>
      </w:pPr>
      <w:r w:rsidRPr="001302F8">
        <w:rPr>
          <w:rFonts w:ascii="Verdana" w:hAnsi="Verdana" w:cs="Arial"/>
          <w:b/>
          <w:bCs/>
          <w:color w:val="000000"/>
          <w:sz w:val="20"/>
          <w:szCs w:val="20"/>
          <w:lang w:val="es-ES_tradnl"/>
        </w:rPr>
        <w:t xml:space="preserve">   </w:t>
      </w:r>
    </w:p>
    <w:p w14:paraId="1A51B1B7" w14:textId="5A980CE9" w:rsidR="00B81271" w:rsidRPr="001302F8" w:rsidRDefault="00B81271" w:rsidP="00B81271">
      <w:pPr>
        <w:jc w:val="both"/>
        <w:rPr>
          <w:rFonts w:ascii="Verdana" w:hAnsi="Verdana"/>
          <w:sz w:val="20"/>
          <w:szCs w:val="20"/>
        </w:rPr>
      </w:pPr>
      <w:r w:rsidRPr="001302F8">
        <w:rPr>
          <w:rFonts w:ascii="Verdana" w:hAnsi="Verdana"/>
          <w:sz w:val="20"/>
          <w:szCs w:val="20"/>
        </w:rPr>
        <w:t>En ejercicio de sus atribuciones legales, en especial las conferidas en los artículos 112 de la Ley 6 de 1992, el artículo 5 de la Ley 1066 de 2006, el Libro V Capitulo II Título VIII del Estatuto Tributario Nacional, numeral 4 del artículo 11 del Decreto 1429 de 2016, Resolución 0143036 de 20</w:t>
      </w:r>
      <w:r w:rsidRPr="001302F8">
        <w:rPr>
          <w:rFonts w:ascii="Verdana" w:hAnsi="Verdana"/>
          <w:sz w:val="20"/>
          <w:szCs w:val="20"/>
        </w:rPr>
        <w:t>25</w:t>
      </w:r>
      <w:r w:rsidRPr="001302F8">
        <w:rPr>
          <w:rFonts w:ascii="Verdana" w:hAnsi="Verdana"/>
          <w:sz w:val="20"/>
          <w:szCs w:val="20"/>
        </w:rPr>
        <w:t>, artículo 16 de la Resolución 1012 de 2022, la Resolución 0089563 del 17 de julio de 2024 y demás normas concordantes y complementarias,</w:t>
      </w:r>
    </w:p>
    <w:p w14:paraId="4B1B8575" w14:textId="77777777" w:rsidR="00B81271" w:rsidRPr="001302F8" w:rsidRDefault="00B81271" w:rsidP="00B81271">
      <w:pPr>
        <w:ind w:left="-142"/>
        <w:jc w:val="center"/>
        <w:rPr>
          <w:rFonts w:ascii="Verdana" w:hAnsi="Verdana" w:cs="Arial"/>
          <w:color w:val="000000"/>
          <w:sz w:val="20"/>
          <w:szCs w:val="20"/>
          <w:lang w:val="es-ES_tradnl"/>
        </w:rPr>
      </w:pPr>
    </w:p>
    <w:p w14:paraId="79DBBA62" w14:textId="77777777" w:rsidR="00B81271" w:rsidRPr="001302F8" w:rsidRDefault="00B81271" w:rsidP="00B81271">
      <w:pPr>
        <w:widowControl/>
        <w:suppressAutoHyphens w:val="0"/>
        <w:autoSpaceDE/>
        <w:autoSpaceDN/>
        <w:jc w:val="center"/>
        <w:rPr>
          <w:rFonts w:ascii="Verdana" w:eastAsia="Calibri" w:hAnsi="Verdana" w:cs="Arial"/>
          <w:b/>
          <w:bCs/>
          <w:sz w:val="20"/>
          <w:szCs w:val="20"/>
          <w:lang w:val="es-CO" w:eastAsia="es-CO"/>
        </w:rPr>
      </w:pPr>
      <w:r w:rsidRPr="001302F8">
        <w:rPr>
          <w:rFonts w:ascii="Verdana" w:eastAsia="Calibri" w:hAnsi="Verdana" w:cs="Arial"/>
          <w:b/>
          <w:bCs/>
          <w:sz w:val="20"/>
          <w:szCs w:val="20"/>
          <w:lang w:val="es-CO" w:eastAsia="es-CO"/>
        </w:rPr>
        <w:t>CONSIDERACIONES</w:t>
      </w:r>
    </w:p>
    <w:p w14:paraId="7D8A3C7B" w14:textId="77777777" w:rsidR="00B81271" w:rsidRPr="001302F8" w:rsidRDefault="00B81271" w:rsidP="00B81271">
      <w:pPr>
        <w:jc w:val="both"/>
        <w:rPr>
          <w:rFonts w:ascii="Verdana" w:hAnsi="Verdana"/>
          <w:sz w:val="20"/>
          <w:szCs w:val="20"/>
        </w:rPr>
      </w:pPr>
    </w:p>
    <w:p w14:paraId="0ED915E4" w14:textId="77777777" w:rsidR="00B81271" w:rsidRPr="001302F8" w:rsidRDefault="00B81271" w:rsidP="00B81271">
      <w:pPr>
        <w:pStyle w:val="Textoindependiente"/>
        <w:ind w:right="0"/>
        <w:jc w:val="both"/>
        <w:rPr>
          <w:rFonts w:ascii="Verdana" w:hAnsi="Verdana"/>
          <w:sz w:val="20"/>
        </w:rPr>
      </w:pPr>
      <w:r w:rsidRPr="001302F8">
        <w:rPr>
          <w:rFonts w:ascii="Verdana" w:hAnsi="Verdana"/>
          <w:sz w:val="20"/>
        </w:rPr>
        <w:t xml:space="preserve">Que mediante </w:t>
      </w:r>
      <w:r w:rsidRPr="001302F8">
        <w:rPr>
          <w:rFonts w:ascii="Verdana" w:hAnsi="Verdana"/>
          <w:b/>
          <w:bCs/>
          <w:sz w:val="20"/>
        </w:rPr>
        <w:t>Resolución No.</w:t>
      </w:r>
      <w:r w:rsidRPr="001302F8">
        <w:rPr>
          <w:rFonts w:ascii="Verdana" w:hAnsi="Verdana"/>
          <w:sz w:val="20"/>
        </w:rPr>
        <w:t xml:space="preserve"> </w:t>
      </w:r>
      <w:r w:rsidRPr="001302F8">
        <w:rPr>
          <w:rFonts w:ascii="Verdana" w:hAnsi="Verdana"/>
          <w:b/>
          <w:bCs/>
          <w:sz w:val="20"/>
        </w:rPr>
        <w:t>0093152 del 18 de septiembre de 2025</w:t>
      </w:r>
      <w:r w:rsidRPr="001302F8">
        <w:rPr>
          <w:rFonts w:ascii="Verdana" w:hAnsi="Verdana"/>
          <w:sz w:val="20"/>
        </w:rPr>
        <w:t>, s</w:t>
      </w:r>
      <w:r w:rsidRPr="001302F8">
        <w:rPr>
          <w:rFonts w:ascii="Verdana" w:eastAsia="Calibri" w:hAnsi="Verdana" w:cs="Arial"/>
          <w:bCs/>
          <w:sz w:val="20"/>
          <w:lang w:eastAsia="es-CO"/>
        </w:rPr>
        <w:t xml:space="preserve">e </w:t>
      </w:r>
      <w:r w:rsidRPr="001302F8">
        <w:rPr>
          <w:rFonts w:ascii="Verdana" w:hAnsi="Verdana" w:cs="Arial"/>
          <w:bCs/>
          <w:sz w:val="20"/>
        </w:rPr>
        <w:t xml:space="preserve">decretó entre otros, el embargo y retención de los saldos existentes en las cuentas corrientes, de ahorros, préstamos aprobados, CDT, sobregiros aprobados y cualquier producto financiero de los que sea titular la </w:t>
      </w:r>
      <w:r w:rsidRPr="001302F8">
        <w:rPr>
          <w:rFonts w:ascii="Verdana" w:hAnsi="Verdana" w:cs="Arial"/>
          <w:b/>
          <w:sz w:val="20"/>
          <w:lang w:val="es-ES"/>
        </w:rPr>
        <w:t>UNIVERSIDAD INDUSTRIAL DE SANTANDER</w:t>
      </w:r>
      <w:r w:rsidRPr="001302F8">
        <w:rPr>
          <w:rFonts w:ascii="Verdana" w:hAnsi="Verdana" w:cs="Arial"/>
          <w:bCs/>
          <w:sz w:val="20"/>
        </w:rPr>
        <w:t xml:space="preserve">, con NIT </w:t>
      </w:r>
      <w:r w:rsidRPr="001302F8">
        <w:rPr>
          <w:rFonts w:ascii="Verdana" w:hAnsi="Verdana" w:cs="Arial"/>
          <w:b/>
          <w:sz w:val="20"/>
          <w:lang w:val="es-ES"/>
        </w:rPr>
        <w:t>890.201.213</w:t>
      </w:r>
      <w:r w:rsidRPr="001302F8">
        <w:rPr>
          <w:rFonts w:ascii="Verdana" w:hAnsi="Verdana" w:cs="Arial"/>
          <w:bCs/>
          <w:sz w:val="20"/>
        </w:rPr>
        <w:t xml:space="preserve">, depositados en todos los establecimientos bancarios de crédito, financiero o similares en cualquiera de sus oficinas, agencias y sucursales en todo el país, de conformidad con el artículo 837 del Estatuto Tributario Nacional, </w:t>
      </w:r>
      <w:r w:rsidRPr="001302F8">
        <w:rPr>
          <w:rFonts w:ascii="Verdana" w:hAnsi="Verdana"/>
          <w:sz w:val="20"/>
        </w:rPr>
        <w:t xml:space="preserve">fijando el límite de la medida cautelar a la suma de </w:t>
      </w:r>
      <w:r w:rsidRPr="001302F8">
        <w:rPr>
          <w:rFonts w:ascii="Verdana" w:hAnsi="Verdana"/>
          <w:b/>
          <w:bCs/>
          <w:sz w:val="20"/>
          <w:lang w:val="es-ES"/>
        </w:rPr>
        <w:t>TRES MIL CIENTO CUARENTA MILLONES CUARENTA Y SIETE PESOS M/CTE ($3.140.000.047,00)</w:t>
      </w:r>
      <w:r w:rsidRPr="001302F8">
        <w:rPr>
          <w:rFonts w:ascii="Verdana" w:hAnsi="Verdana"/>
          <w:sz w:val="20"/>
        </w:rPr>
        <w:t xml:space="preserve">, medidas que fueron comunicadas a todas las entidades bancarias del Orden Nacional. </w:t>
      </w:r>
    </w:p>
    <w:p w14:paraId="39298F0A" w14:textId="77777777" w:rsidR="00B81271" w:rsidRPr="001302F8" w:rsidRDefault="00B81271" w:rsidP="00B81271">
      <w:pPr>
        <w:pStyle w:val="Textoindependiente"/>
        <w:ind w:right="0"/>
        <w:jc w:val="both"/>
        <w:rPr>
          <w:rFonts w:ascii="Verdana" w:hAnsi="Verdana"/>
          <w:sz w:val="20"/>
        </w:rPr>
      </w:pPr>
    </w:p>
    <w:p w14:paraId="0A6149DA" w14:textId="77777777" w:rsidR="00B81271" w:rsidRPr="00B457EA" w:rsidRDefault="00B81271" w:rsidP="00B81271">
      <w:pPr>
        <w:pStyle w:val="Textoindependiente"/>
        <w:ind w:right="0"/>
        <w:jc w:val="both"/>
        <w:rPr>
          <w:rFonts w:ascii="Verdana" w:hAnsi="Verdana"/>
          <w:sz w:val="22"/>
          <w:szCs w:val="22"/>
        </w:rPr>
      </w:pPr>
      <w:r w:rsidRPr="001302F8">
        <w:rPr>
          <w:rFonts w:ascii="Verdana" w:hAnsi="Verdana"/>
          <w:sz w:val="20"/>
        </w:rPr>
        <w:t xml:space="preserve">Que, en cumplimiento de la orden de embargo referida, se constituyeron los siguientes títulos de depósito judicial, por valor total de </w:t>
      </w:r>
      <w:r w:rsidRPr="001302F8">
        <w:rPr>
          <w:rFonts w:ascii="Verdana" w:hAnsi="Verdana"/>
          <w:b/>
          <w:bCs/>
          <w:sz w:val="20"/>
          <w:lang w:val="es-ES"/>
        </w:rPr>
        <w:t>CUATRO MIL VEINTICUATRO MILLONES QUINIENTOS VEINTIDOS MIL CIENTO CINCUENTA PESOS CON NOVENTA Y NUEVE M/CTE ($4.024.522.150,99)</w:t>
      </w:r>
      <w:r w:rsidRPr="001302F8">
        <w:rPr>
          <w:rFonts w:ascii="Verdana" w:hAnsi="Verdana"/>
          <w:sz w:val="20"/>
        </w:rPr>
        <w:t>:</w:t>
      </w:r>
    </w:p>
    <w:p w14:paraId="515AF428" w14:textId="77777777" w:rsidR="00B81271" w:rsidRPr="00B457EA" w:rsidRDefault="00B81271" w:rsidP="00B81271">
      <w:pPr>
        <w:pStyle w:val="Textoindependiente"/>
        <w:ind w:right="0"/>
        <w:jc w:val="both"/>
        <w:rPr>
          <w:rFonts w:ascii="Verdana" w:hAnsi="Verdana"/>
          <w:sz w:val="22"/>
          <w:szCs w:val="22"/>
        </w:rPr>
      </w:pPr>
    </w:p>
    <w:tbl>
      <w:tblPr>
        <w:tblW w:w="8784" w:type="dxa"/>
        <w:jc w:val="center"/>
        <w:tblCellMar>
          <w:left w:w="70" w:type="dxa"/>
          <w:right w:w="70" w:type="dxa"/>
        </w:tblCellMar>
        <w:tblLook w:val="04A0" w:firstRow="1" w:lastRow="0" w:firstColumn="1" w:lastColumn="0" w:noHBand="0" w:noVBand="1"/>
      </w:tblPr>
      <w:tblGrid>
        <w:gridCol w:w="2340"/>
        <w:gridCol w:w="2340"/>
        <w:gridCol w:w="1836"/>
        <w:gridCol w:w="2268"/>
      </w:tblGrid>
      <w:tr w:rsidR="00B81271" w:rsidRPr="00980CDB" w14:paraId="107C8ABC" w14:textId="77777777" w:rsidTr="00EC32EA">
        <w:trPr>
          <w:trHeight w:val="418"/>
          <w:tblHeader/>
          <w:jc w:val="center"/>
        </w:trPr>
        <w:tc>
          <w:tcPr>
            <w:tcW w:w="2340" w:type="dxa"/>
            <w:tcBorders>
              <w:top w:val="single" w:sz="4" w:space="0" w:color="auto"/>
              <w:left w:val="single" w:sz="4" w:space="0" w:color="auto"/>
              <w:bottom w:val="single" w:sz="4" w:space="0" w:color="auto"/>
              <w:right w:val="single" w:sz="4" w:space="0" w:color="auto"/>
            </w:tcBorders>
            <w:shd w:val="clear" w:color="auto" w:fill="D1D1D1" w:themeFill="background2" w:themeFillShade="E6"/>
            <w:vAlign w:val="center"/>
            <w:hideMark/>
          </w:tcPr>
          <w:p w14:paraId="295572B5" w14:textId="77777777" w:rsidR="00B81271" w:rsidRPr="00980CDB" w:rsidRDefault="00B81271" w:rsidP="00EC32EA">
            <w:pPr>
              <w:widowControl/>
              <w:suppressAutoHyphens w:val="0"/>
              <w:autoSpaceDE/>
              <w:autoSpaceDN/>
              <w:jc w:val="center"/>
              <w:rPr>
                <w:rFonts w:ascii="Verdana" w:eastAsia="Times New Roman" w:hAnsi="Verdana" w:cs="Times New Roman"/>
                <w:b/>
                <w:bCs/>
                <w:sz w:val="16"/>
                <w:szCs w:val="16"/>
                <w:lang w:val="es-CO" w:eastAsia="es-CO"/>
              </w:rPr>
            </w:pPr>
            <w:r w:rsidRPr="00980CDB">
              <w:rPr>
                <w:rFonts w:ascii="Verdana" w:eastAsia="Times New Roman" w:hAnsi="Verdana" w:cs="Times New Roman"/>
                <w:b/>
                <w:bCs/>
                <w:sz w:val="16"/>
                <w:szCs w:val="16"/>
                <w:lang w:val="es-CO" w:eastAsia="es-CO"/>
              </w:rPr>
              <w:t>NÚMERO TÍTULO</w:t>
            </w:r>
          </w:p>
        </w:tc>
        <w:tc>
          <w:tcPr>
            <w:tcW w:w="2340" w:type="dxa"/>
            <w:tcBorders>
              <w:top w:val="single" w:sz="4" w:space="0" w:color="auto"/>
              <w:left w:val="nil"/>
              <w:bottom w:val="single" w:sz="4" w:space="0" w:color="auto"/>
              <w:right w:val="single" w:sz="4" w:space="0" w:color="auto"/>
            </w:tcBorders>
            <w:shd w:val="clear" w:color="auto" w:fill="D1D1D1" w:themeFill="background2" w:themeFillShade="E6"/>
            <w:vAlign w:val="center"/>
            <w:hideMark/>
          </w:tcPr>
          <w:p w14:paraId="4E1E4ADE" w14:textId="77777777" w:rsidR="00B81271" w:rsidRPr="00980CDB" w:rsidRDefault="00B81271" w:rsidP="00EC32EA">
            <w:pPr>
              <w:widowControl/>
              <w:suppressAutoHyphens w:val="0"/>
              <w:autoSpaceDE/>
              <w:autoSpaceDN/>
              <w:jc w:val="center"/>
              <w:rPr>
                <w:rFonts w:ascii="Verdana" w:eastAsia="Times New Roman" w:hAnsi="Verdana" w:cs="Times New Roman"/>
                <w:b/>
                <w:bCs/>
                <w:sz w:val="16"/>
                <w:szCs w:val="16"/>
                <w:lang w:val="es-CO" w:eastAsia="es-CO"/>
              </w:rPr>
            </w:pPr>
            <w:r w:rsidRPr="00980CDB">
              <w:rPr>
                <w:rFonts w:ascii="Verdana" w:eastAsia="Times New Roman" w:hAnsi="Verdana" w:cs="Times New Roman"/>
                <w:b/>
                <w:bCs/>
                <w:sz w:val="16"/>
                <w:szCs w:val="16"/>
                <w:lang w:val="es-CO" w:eastAsia="es-CO"/>
              </w:rPr>
              <w:t>BANCO</w:t>
            </w:r>
          </w:p>
        </w:tc>
        <w:tc>
          <w:tcPr>
            <w:tcW w:w="1836" w:type="dxa"/>
            <w:tcBorders>
              <w:top w:val="single" w:sz="4" w:space="0" w:color="auto"/>
              <w:left w:val="nil"/>
              <w:bottom w:val="single" w:sz="4" w:space="0" w:color="auto"/>
              <w:right w:val="single" w:sz="4" w:space="0" w:color="auto"/>
            </w:tcBorders>
            <w:shd w:val="clear" w:color="auto" w:fill="D1D1D1" w:themeFill="background2" w:themeFillShade="E6"/>
            <w:vAlign w:val="center"/>
            <w:hideMark/>
          </w:tcPr>
          <w:p w14:paraId="7B2AFA91" w14:textId="77777777" w:rsidR="00B81271" w:rsidRPr="00980CDB" w:rsidRDefault="00B81271" w:rsidP="00EC32EA">
            <w:pPr>
              <w:widowControl/>
              <w:suppressAutoHyphens w:val="0"/>
              <w:autoSpaceDE/>
              <w:autoSpaceDN/>
              <w:jc w:val="center"/>
              <w:rPr>
                <w:rFonts w:ascii="Verdana" w:eastAsia="Times New Roman" w:hAnsi="Verdana" w:cs="Times New Roman"/>
                <w:b/>
                <w:bCs/>
                <w:sz w:val="16"/>
                <w:szCs w:val="16"/>
                <w:lang w:val="es-CO" w:eastAsia="es-CO"/>
              </w:rPr>
            </w:pPr>
            <w:r w:rsidRPr="00980CDB">
              <w:rPr>
                <w:rFonts w:ascii="Verdana" w:eastAsia="Times New Roman" w:hAnsi="Verdana" w:cs="Times New Roman"/>
                <w:b/>
                <w:bCs/>
                <w:sz w:val="16"/>
                <w:szCs w:val="16"/>
                <w:lang w:val="es-CO" w:eastAsia="es-CO"/>
              </w:rPr>
              <w:t>FECHA EMISION</w:t>
            </w:r>
          </w:p>
        </w:tc>
        <w:tc>
          <w:tcPr>
            <w:tcW w:w="2268" w:type="dxa"/>
            <w:tcBorders>
              <w:top w:val="single" w:sz="4" w:space="0" w:color="auto"/>
              <w:left w:val="nil"/>
              <w:bottom w:val="single" w:sz="4" w:space="0" w:color="auto"/>
              <w:right w:val="single" w:sz="4" w:space="0" w:color="auto"/>
            </w:tcBorders>
            <w:shd w:val="clear" w:color="auto" w:fill="D1D1D1" w:themeFill="background2" w:themeFillShade="E6"/>
            <w:vAlign w:val="center"/>
            <w:hideMark/>
          </w:tcPr>
          <w:p w14:paraId="3ADB774D" w14:textId="77777777" w:rsidR="00B81271" w:rsidRPr="00980CDB" w:rsidRDefault="00B81271" w:rsidP="00EC32EA">
            <w:pPr>
              <w:widowControl/>
              <w:suppressAutoHyphens w:val="0"/>
              <w:autoSpaceDE/>
              <w:autoSpaceDN/>
              <w:jc w:val="center"/>
              <w:rPr>
                <w:rFonts w:ascii="Verdana" w:eastAsia="Times New Roman" w:hAnsi="Verdana" w:cs="Times New Roman"/>
                <w:b/>
                <w:bCs/>
                <w:sz w:val="16"/>
                <w:szCs w:val="16"/>
                <w:lang w:val="es-CO" w:eastAsia="es-CO"/>
              </w:rPr>
            </w:pPr>
            <w:r w:rsidRPr="00980CDB">
              <w:rPr>
                <w:rFonts w:ascii="Verdana" w:eastAsia="Times New Roman" w:hAnsi="Verdana" w:cs="Times New Roman"/>
                <w:b/>
                <w:bCs/>
                <w:sz w:val="16"/>
                <w:szCs w:val="16"/>
                <w:lang w:val="es-CO" w:eastAsia="es-CO"/>
              </w:rPr>
              <w:t>VALOR</w:t>
            </w:r>
          </w:p>
        </w:tc>
      </w:tr>
      <w:tr w:rsidR="00B81271" w:rsidRPr="00980CDB" w14:paraId="1BADB0A5" w14:textId="77777777" w:rsidTr="00EC32EA">
        <w:trPr>
          <w:trHeight w:val="300"/>
          <w:jc w:val="center"/>
        </w:trPr>
        <w:tc>
          <w:tcPr>
            <w:tcW w:w="2340" w:type="dxa"/>
            <w:tcBorders>
              <w:top w:val="nil"/>
              <w:left w:val="single" w:sz="4" w:space="0" w:color="auto"/>
              <w:bottom w:val="single" w:sz="4" w:space="0" w:color="auto"/>
              <w:right w:val="single" w:sz="4" w:space="0" w:color="auto"/>
            </w:tcBorders>
            <w:vAlign w:val="center"/>
            <w:hideMark/>
          </w:tcPr>
          <w:p w14:paraId="14E305E6" w14:textId="77777777" w:rsidR="00B81271" w:rsidRPr="00980CDB" w:rsidRDefault="00B81271" w:rsidP="00EC32EA">
            <w:pPr>
              <w:widowControl/>
              <w:suppressAutoHyphens w:val="0"/>
              <w:autoSpaceDE/>
              <w:autoSpaceDN/>
              <w:jc w:val="center"/>
              <w:rPr>
                <w:rFonts w:ascii="Verdana" w:eastAsia="Times New Roman" w:hAnsi="Verdana" w:cs="Arial"/>
                <w:sz w:val="16"/>
                <w:szCs w:val="16"/>
                <w:lang w:val="es-CO" w:eastAsia="es-CO"/>
              </w:rPr>
            </w:pPr>
            <w:r w:rsidRPr="00980CDB">
              <w:rPr>
                <w:rFonts w:ascii="Verdana" w:eastAsia="Times New Roman" w:hAnsi="Verdana" w:cs="Arial"/>
                <w:sz w:val="16"/>
                <w:szCs w:val="16"/>
                <w:lang w:val="es-CO" w:eastAsia="es-CO"/>
              </w:rPr>
              <w:t>400100010159739</w:t>
            </w:r>
          </w:p>
        </w:tc>
        <w:tc>
          <w:tcPr>
            <w:tcW w:w="2340" w:type="dxa"/>
            <w:tcBorders>
              <w:top w:val="nil"/>
              <w:left w:val="nil"/>
              <w:bottom w:val="single" w:sz="4" w:space="0" w:color="auto"/>
              <w:right w:val="single" w:sz="4" w:space="0" w:color="auto"/>
            </w:tcBorders>
            <w:noWrap/>
            <w:vAlign w:val="center"/>
            <w:hideMark/>
          </w:tcPr>
          <w:p w14:paraId="6465F37D" w14:textId="77777777" w:rsidR="00B81271" w:rsidRPr="00980CDB" w:rsidRDefault="00B81271" w:rsidP="00EC32EA">
            <w:pPr>
              <w:widowControl/>
              <w:suppressAutoHyphens w:val="0"/>
              <w:autoSpaceDE/>
              <w:autoSpaceDN/>
              <w:jc w:val="center"/>
              <w:rPr>
                <w:rFonts w:ascii="Verdana" w:eastAsia="Times New Roman" w:hAnsi="Verdana" w:cs="Times New Roman"/>
                <w:sz w:val="16"/>
                <w:szCs w:val="16"/>
                <w:lang w:val="es-CO" w:eastAsia="es-CO"/>
              </w:rPr>
            </w:pPr>
            <w:r w:rsidRPr="00980CDB">
              <w:rPr>
                <w:rFonts w:ascii="Verdana" w:eastAsia="Times New Roman" w:hAnsi="Verdana" w:cs="Times New Roman"/>
                <w:sz w:val="16"/>
                <w:szCs w:val="16"/>
                <w:lang w:val="es-CO" w:eastAsia="es-CO"/>
              </w:rPr>
              <w:t>BBVA COLOMBIA</w:t>
            </w:r>
          </w:p>
        </w:tc>
        <w:tc>
          <w:tcPr>
            <w:tcW w:w="1836" w:type="dxa"/>
            <w:tcBorders>
              <w:top w:val="nil"/>
              <w:left w:val="nil"/>
              <w:bottom w:val="single" w:sz="4" w:space="0" w:color="000000"/>
              <w:right w:val="single" w:sz="4" w:space="0" w:color="000000"/>
            </w:tcBorders>
            <w:vAlign w:val="center"/>
            <w:hideMark/>
          </w:tcPr>
          <w:p w14:paraId="363ADF52" w14:textId="77777777" w:rsidR="00B81271" w:rsidRPr="00980CDB" w:rsidRDefault="00B81271" w:rsidP="00EC32EA">
            <w:pPr>
              <w:widowControl/>
              <w:suppressAutoHyphens w:val="0"/>
              <w:autoSpaceDE/>
              <w:autoSpaceDN/>
              <w:jc w:val="center"/>
              <w:rPr>
                <w:rFonts w:ascii="Verdana" w:eastAsia="Times New Roman" w:hAnsi="Verdana" w:cs="Times New Roman"/>
                <w:sz w:val="16"/>
                <w:szCs w:val="16"/>
                <w:lang w:val="es-CO" w:eastAsia="es-CO"/>
              </w:rPr>
            </w:pPr>
            <w:r w:rsidRPr="00980CDB">
              <w:rPr>
                <w:rFonts w:ascii="Verdana" w:eastAsia="Times New Roman" w:hAnsi="Verdana" w:cs="Times New Roman"/>
                <w:sz w:val="16"/>
                <w:szCs w:val="16"/>
                <w:lang w:val="es-CO" w:eastAsia="es-CO"/>
              </w:rPr>
              <w:t>25/09/2025</w:t>
            </w:r>
          </w:p>
        </w:tc>
        <w:tc>
          <w:tcPr>
            <w:tcW w:w="2268" w:type="dxa"/>
            <w:tcBorders>
              <w:top w:val="nil"/>
              <w:left w:val="nil"/>
              <w:bottom w:val="single" w:sz="4" w:space="0" w:color="auto"/>
              <w:right w:val="single" w:sz="4" w:space="0" w:color="auto"/>
            </w:tcBorders>
            <w:noWrap/>
            <w:vAlign w:val="center"/>
            <w:hideMark/>
          </w:tcPr>
          <w:p w14:paraId="0B962F9F" w14:textId="77777777" w:rsidR="00B81271" w:rsidRPr="00980CDB" w:rsidRDefault="00B81271" w:rsidP="00EC32EA">
            <w:pPr>
              <w:widowControl/>
              <w:suppressAutoHyphens w:val="0"/>
              <w:autoSpaceDE/>
              <w:autoSpaceDN/>
              <w:jc w:val="right"/>
              <w:rPr>
                <w:rFonts w:ascii="Verdana" w:eastAsia="Times New Roman" w:hAnsi="Verdana" w:cs="Times New Roman"/>
                <w:sz w:val="16"/>
                <w:szCs w:val="16"/>
                <w:lang w:val="es-CO" w:eastAsia="es-CO"/>
              </w:rPr>
            </w:pPr>
            <w:r w:rsidRPr="00980CDB">
              <w:rPr>
                <w:rFonts w:ascii="Verdana" w:eastAsia="Times New Roman" w:hAnsi="Verdana" w:cs="Times New Roman"/>
                <w:sz w:val="16"/>
                <w:szCs w:val="16"/>
                <w:lang w:val="es-CO" w:eastAsia="es-CO"/>
              </w:rPr>
              <w:t>$ 3.140.000.047,00</w:t>
            </w:r>
          </w:p>
        </w:tc>
      </w:tr>
      <w:tr w:rsidR="00B81271" w:rsidRPr="00980CDB" w14:paraId="5C3EB080" w14:textId="77777777" w:rsidTr="00EC32EA">
        <w:trPr>
          <w:trHeight w:val="300"/>
          <w:jc w:val="center"/>
        </w:trPr>
        <w:tc>
          <w:tcPr>
            <w:tcW w:w="2340" w:type="dxa"/>
            <w:tcBorders>
              <w:top w:val="nil"/>
              <w:left w:val="single" w:sz="4" w:space="0" w:color="auto"/>
              <w:bottom w:val="single" w:sz="4" w:space="0" w:color="auto"/>
              <w:right w:val="single" w:sz="4" w:space="0" w:color="auto"/>
            </w:tcBorders>
            <w:vAlign w:val="center"/>
            <w:hideMark/>
          </w:tcPr>
          <w:p w14:paraId="715E6129" w14:textId="77777777" w:rsidR="00B81271" w:rsidRPr="00980CDB" w:rsidRDefault="00B81271" w:rsidP="00EC32EA">
            <w:pPr>
              <w:widowControl/>
              <w:suppressAutoHyphens w:val="0"/>
              <w:autoSpaceDE/>
              <w:autoSpaceDN/>
              <w:jc w:val="center"/>
              <w:rPr>
                <w:rFonts w:ascii="Verdana" w:eastAsia="Times New Roman" w:hAnsi="Verdana" w:cs="Arial"/>
                <w:sz w:val="16"/>
                <w:szCs w:val="16"/>
                <w:lang w:val="es-CO" w:eastAsia="es-CO"/>
              </w:rPr>
            </w:pPr>
            <w:r w:rsidRPr="00980CDB">
              <w:rPr>
                <w:rFonts w:ascii="Verdana" w:eastAsia="Times New Roman" w:hAnsi="Verdana" w:cs="Arial"/>
                <w:sz w:val="16"/>
                <w:szCs w:val="16"/>
                <w:lang w:val="es-CO" w:eastAsia="es-CO"/>
              </w:rPr>
              <w:t>400100010160769</w:t>
            </w:r>
          </w:p>
        </w:tc>
        <w:tc>
          <w:tcPr>
            <w:tcW w:w="2340" w:type="dxa"/>
            <w:tcBorders>
              <w:top w:val="nil"/>
              <w:left w:val="nil"/>
              <w:bottom w:val="single" w:sz="4" w:space="0" w:color="auto"/>
              <w:right w:val="single" w:sz="4" w:space="0" w:color="auto"/>
            </w:tcBorders>
            <w:noWrap/>
            <w:vAlign w:val="center"/>
            <w:hideMark/>
          </w:tcPr>
          <w:p w14:paraId="4CC25D14" w14:textId="77777777" w:rsidR="00B81271" w:rsidRPr="00980CDB" w:rsidRDefault="00B81271" w:rsidP="00EC32EA">
            <w:pPr>
              <w:widowControl/>
              <w:suppressAutoHyphens w:val="0"/>
              <w:autoSpaceDE/>
              <w:autoSpaceDN/>
              <w:jc w:val="center"/>
              <w:rPr>
                <w:rFonts w:ascii="Verdana" w:eastAsia="Times New Roman" w:hAnsi="Verdana" w:cs="Times New Roman"/>
                <w:sz w:val="16"/>
                <w:szCs w:val="16"/>
                <w:lang w:val="es-CO" w:eastAsia="es-CO"/>
              </w:rPr>
            </w:pPr>
            <w:r w:rsidRPr="00980CDB">
              <w:rPr>
                <w:rFonts w:ascii="Verdana" w:eastAsia="Times New Roman" w:hAnsi="Verdana" w:cs="Times New Roman"/>
                <w:sz w:val="16"/>
                <w:szCs w:val="16"/>
                <w:lang w:val="es-CO" w:eastAsia="es-CO"/>
              </w:rPr>
              <w:t>BANCO AGRARIO DE COL</w:t>
            </w:r>
          </w:p>
        </w:tc>
        <w:tc>
          <w:tcPr>
            <w:tcW w:w="1836" w:type="dxa"/>
            <w:tcBorders>
              <w:top w:val="nil"/>
              <w:left w:val="nil"/>
              <w:bottom w:val="single" w:sz="4" w:space="0" w:color="000000"/>
              <w:right w:val="single" w:sz="4" w:space="0" w:color="000000"/>
            </w:tcBorders>
            <w:vAlign w:val="center"/>
            <w:hideMark/>
          </w:tcPr>
          <w:p w14:paraId="5779936B" w14:textId="77777777" w:rsidR="00B81271" w:rsidRPr="00980CDB" w:rsidRDefault="00B81271" w:rsidP="00EC32EA">
            <w:pPr>
              <w:widowControl/>
              <w:suppressAutoHyphens w:val="0"/>
              <w:autoSpaceDE/>
              <w:autoSpaceDN/>
              <w:jc w:val="center"/>
              <w:rPr>
                <w:rFonts w:ascii="Verdana" w:eastAsia="Times New Roman" w:hAnsi="Verdana" w:cs="Times New Roman"/>
                <w:sz w:val="16"/>
                <w:szCs w:val="16"/>
                <w:lang w:val="es-CO" w:eastAsia="es-CO"/>
              </w:rPr>
            </w:pPr>
            <w:r w:rsidRPr="00980CDB">
              <w:rPr>
                <w:rFonts w:ascii="Verdana" w:eastAsia="Times New Roman" w:hAnsi="Verdana" w:cs="Times New Roman"/>
                <w:sz w:val="16"/>
                <w:szCs w:val="16"/>
                <w:lang w:val="es-CO" w:eastAsia="es-CO"/>
              </w:rPr>
              <w:t>25/09/2025</w:t>
            </w:r>
          </w:p>
        </w:tc>
        <w:tc>
          <w:tcPr>
            <w:tcW w:w="2268" w:type="dxa"/>
            <w:tcBorders>
              <w:top w:val="nil"/>
              <w:left w:val="nil"/>
              <w:bottom w:val="single" w:sz="4" w:space="0" w:color="auto"/>
              <w:right w:val="single" w:sz="4" w:space="0" w:color="auto"/>
            </w:tcBorders>
            <w:noWrap/>
            <w:vAlign w:val="center"/>
            <w:hideMark/>
          </w:tcPr>
          <w:p w14:paraId="6E1950D3" w14:textId="77777777" w:rsidR="00B81271" w:rsidRPr="00980CDB" w:rsidRDefault="00B81271" w:rsidP="00EC32EA">
            <w:pPr>
              <w:widowControl/>
              <w:suppressAutoHyphens w:val="0"/>
              <w:autoSpaceDE/>
              <w:autoSpaceDN/>
              <w:jc w:val="right"/>
              <w:rPr>
                <w:rFonts w:ascii="Verdana" w:eastAsia="Times New Roman" w:hAnsi="Verdana" w:cs="Times New Roman"/>
                <w:sz w:val="16"/>
                <w:szCs w:val="16"/>
                <w:lang w:val="es-CO" w:eastAsia="es-CO"/>
              </w:rPr>
            </w:pPr>
            <w:r w:rsidRPr="00980CDB">
              <w:rPr>
                <w:rFonts w:ascii="Verdana" w:eastAsia="Times New Roman" w:hAnsi="Verdana" w:cs="Times New Roman"/>
                <w:sz w:val="16"/>
                <w:szCs w:val="16"/>
                <w:lang w:val="es-CO" w:eastAsia="es-CO"/>
              </w:rPr>
              <w:t>$ 191.151.857,83</w:t>
            </w:r>
          </w:p>
        </w:tc>
      </w:tr>
      <w:tr w:rsidR="00B81271" w:rsidRPr="00980CDB" w14:paraId="7F11410F" w14:textId="77777777" w:rsidTr="00EC32EA">
        <w:trPr>
          <w:trHeight w:val="300"/>
          <w:jc w:val="center"/>
        </w:trPr>
        <w:tc>
          <w:tcPr>
            <w:tcW w:w="2340" w:type="dxa"/>
            <w:tcBorders>
              <w:top w:val="nil"/>
              <w:left w:val="single" w:sz="4" w:space="0" w:color="auto"/>
              <w:bottom w:val="single" w:sz="4" w:space="0" w:color="auto"/>
              <w:right w:val="single" w:sz="4" w:space="0" w:color="auto"/>
            </w:tcBorders>
            <w:vAlign w:val="center"/>
            <w:hideMark/>
          </w:tcPr>
          <w:p w14:paraId="6C061675" w14:textId="77777777" w:rsidR="00B81271" w:rsidRPr="00980CDB" w:rsidRDefault="00B81271" w:rsidP="00EC32EA">
            <w:pPr>
              <w:widowControl/>
              <w:suppressAutoHyphens w:val="0"/>
              <w:autoSpaceDE/>
              <w:autoSpaceDN/>
              <w:jc w:val="center"/>
              <w:rPr>
                <w:rFonts w:ascii="Verdana" w:eastAsia="Times New Roman" w:hAnsi="Verdana" w:cs="Arial"/>
                <w:sz w:val="16"/>
                <w:szCs w:val="16"/>
                <w:lang w:val="es-CO" w:eastAsia="es-CO"/>
              </w:rPr>
            </w:pPr>
            <w:r w:rsidRPr="00980CDB">
              <w:rPr>
                <w:rFonts w:ascii="Verdana" w:eastAsia="Times New Roman" w:hAnsi="Verdana" w:cs="Arial"/>
                <w:sz w:val="16"/>
                <w:szCs w:val="16"/>
                <w:lang w:val="es-CO" w:eastAsia="es-CO"/>
              </w:rPr>
              <w:t>400100010160770</w:t>
            </w:r>
          </w:p>
        </w:tc>
        <w:tc>
          <w:tcPr>
            <w:tcW w:w="2340" w:type="dxa"/>
            <w:tcBorders>
              <w:top w:val="nil"/>
              <w:left w:val="nil"/>
              <w:bottom w:val="single" w:sz="4" w:space="0" w:color="auto"/>
              <w:right w:val="single" w:sz="4" w:space="0" w:color="auto"/>
            </w:tcBorders>
            <w:noWrap/>
            <w:vAlign w:val="center"/>
            <w:hideMark/>
          </w:tcPr>
          <w:p w14:paraId="40987F4A" w14:textId="77777777" w:rsidR="00B81271" w:rsidRPr="00980CDB" w:rsidRDefault="00B81271" w:rsidP="00EC32EA">
            <w:pPr>
              <w:widowControl/>
              <w:suppressAutoHyphens w:val="0"/>
              <w:autoSpaceDE/>
              <w:autoSpaceDN/>
              <w:jc w:val="center"/>
              <w:rPr>
                <w:rFonts w:ascii="Verdana" w:eastAsia="Times New Roman" w:hAnsi="Verdana" w:cs="Times New Roman"/>
                <w:sz w:val="16"/>
                <w:szCs w:val="16"/>
                <w:lang w:val="es-CO" w:eastAsia="es-CO"/>
              </w:rPr>
            </w:pPr>
            <w:r w:rsidRPr="00980CDB">
              <w:rPr>
                <w:rFonts w:ascii="Verdana" w:eastAsia="Times New Roman" w:hAnsi="Verdana" w:cs="Times New Roman"/>
                <w:sz w:val="16"/>
                <w:szCs w:val="16"/>
                <w:lang w:val="es-CO" w:eastAsia="es-CO"/>
              </w:rPr>
              <w:t>BANCO AGRARIO DE COL</w:t>
            </w:r>
          </w:p>
        </w:tc>
        <w:tc>
          <w:tcPr>
            <w:tcW w:w="1836" w:type="dxa"/>
            <w:tcBorders>
              <w:top w:val="nil"/>
              <w:left w:val="nil"/>
              <w:bottom w:val="single" w:sz="4" w:space="0" w:color="000000"/>
              <w:right w:val="single" w:sz="4" w:space="0" w:color="000000"/>
            </w:tcBorders>
            <w:vAlign w:val="center"/>
            <w:hideMark/>
          </w:tcPr>
          <w:p w14:paraId="35580C3B" w14:textId="77777777" w:rsidR="00B81271" w:rsidRPr="00980CDB" w:rsidRDefault="00B81271" w:rsidP="00EC32EA">
            <w:pPr>
              <w:widowControl/>
              <w:suppressAutoHyphens w:val="0"/>
              <w:autoSpaceDE/>
              <w:autoSpaceDN/>
              <w:jc w:val="center"/>
              <w:rPr>
                <w:rFonts w:ascii="Verdana" w:eastAsia="Times New Roman" w:hAnsi="Verdana" w:cs="Times New Roman"/>
                <w:sz w:val="16"/>
                <w:szCs w:val="16"/>
                <w:lang w:val="es-CO" w:eastAsia="es-CO"/>
              </w:rPr>
            </w:pPr>
            <w:r w:rsidRPr="00980CDB">
              <w:rPr>
                <w:rFonts w:ascii="Verdana" w:eastAsia="Times New Roman" w:hAnsi="Verdana" w:cs="Times New Roman"/>
                <w:sz w:val="16"/>
                <w:szCs w:val="16"/>
                <w:lang w:val="es-CO" w:eastAsia="es-CO"/>
              </w:rPr>
              <w:t>25/09/2025</w:t>
            </w:r>
          </w:p>
        </w:tc>
        <w:tc>
          <w:tcPr>
            <w:tcW w:w="2268" w:type="dxa"/>
            <w:tcBorders>
              <w:top w:val="nil"/>
              <w:left w:val="nil"/>
              <w:bottom w:val="single" w:sz="4" w:space="0" w:color="auto"/>
              <w:right w:val="single" w:sz="4" w:space="0" w:color="auto"/>
            </w:tcBorders>
            <w:noWrap/>
            <w:vAlign w:val="center"/>
            <w:hideMark/>
          </w:tcPr>
          <w:p w14:paraId="0DD9FED1" w14:textId="77777777" w:rsidR="00B81271" w:rsidRPr="00980CDB" w:rsidRDefault="00B81271" w:rsidP="00EC32EA">
            <w:pPr>
              <w:widowControl/>
              <w:suppressAutoHyphens w:val="0"/>
              <w:autoSpaceDE/>
              <w:autoSpaceDN/>
              <w:jc w:val="right"/>
              <w:rPr>
                <w:rFonts w:ascii="Verdana" w:eastAsia="Times New Roman" w:hAnsi="Verdana" w:cs="Times New Roman"/>
                <w:sz w:val="16"/>
                <w:szCs w:val="16"/>
                <w:lang w:val="es-CO" w:eastAsia="es-CO"/>
              </w:rPr>
            </w:pPr>
            <w:r w:rsidRPr="00980CDB">
              <w:rPr>
                <w:rFonts w:ascii="Verdana" w:eastAsia="Times New Roman" w:hAnsi="Verdana" w:cs="Times New Roman"/>
                <w:sz w:val="16"/>
                <w:szCs w:val="16"/>
                <w:lang w:val="es-CO" w:eastAsia="es-CO"/>
              </w:rPr>
              <w:t>$ 168.617.046,60</w:t>
            </w:r>
          </w:p>
        </w:tc>
      </w:tr>
      <w:tr w:rsidR="00B81271" w:rsidRPr="00980CDB" w14:paraId="13A05646" w14:textId="77777777" w:rsidTr="00EC32EA">
        <w:trPr>
          <w:trHeight w:val="300"/>
          <w:jc w:val="center"/>
        </w:trPr>
        <w:tc>
          <w:tcPr>
            <w:tcW w:w="2340" w:type="dxa"/>
            <w:tcBorders>
              <w:top w:val="nil"/>
              <w:left w:val="single" w:sz="4" w:space="0" w:color="auto"/>
              <w:bottom w:val="single" w:sz="4" w:space="0" w:color="auto"/>
              <w:right w:val="single" w:sz="4" w:space="0" w:color="auto"/>
            </w:tcBorders>
            <w:vAlign w:val="center"/>
            <w:hideMark/>
          </w:tcPr>
          <w:p w14:paraId="53F9D1F0" w14:textId="77777777" w:rsidR="00B81271" w:rsidRPr="00980CDB" w:rsidRDefault="00B81271" w:rsidP="00EC32EA">
            <w:pPr>
              <w:widowControl/>
              <w:suppressAutoHyphens w:val="0"/>
              <w:autoSpaceDE/>
              <w:autoSpaceDN/>
              <w:jc w:val="center"/>
              <w:rPr>
                <w:rFonts w:ascii="Verdana" w:eastAsia="Times New Roman" w:hAnsi="Verdana" w:cs="Arial"/>
                <w:sz w:val="16"/>
                <w:szCs w:val="16"/>
                <w:lang w:val="es-CO" w:eastAsia="es-CO"/>
              </w:rPr>
            </w:pPr>
            <w:r w:rsidRPr="00980CDB">
              <w:rPr>
                <w:rFonts w:ascii="Verdana" w:eastAsia="Times New Roman" w:hAnsi="Verdana" w:cs="Arial"/>
                <w:sz w:val="16"/>
                <w:szCs w:val="16"/>
                <w:lang w:val="es-CO" w:eastAsia="es-CO"/>
              </w:rPr>
              <w:t>400100010220475</w:t>
            </w:r>
          </w:p>
        </w:tc>
        <w:tc>
          <w:tcPr>
            <w:tcW w:w="2340" w:type="dxa"/>
            <w:tcBorders>
              <w:top w:val="nil"/>
              <w:left w:val="nil"/>
              <w:bottom w:val="single" w:sz="4" w:space="0" w:color="auto"/>
              <w:right w:val="single" w:sz="4" w:space="0" w:color="auto"/>
            </w:tcBorders>
            <w:noWrap/>
            <w:vAlign w:val="center"/>
            <w:hideMark/>
          </w:tcPr>
          <w:p w14:paraId="31F7B6D6" w14:textId="77777777" w:rsidR="00B81271" w:rsidRPr="00980CDB" w:rsidRDefault="00B81271" w:rsidP="00EC32EA">
            <w:pPr>
              <w:widowControl/>
              <w:suppressAutoHyphens w:val="0"/>
              <w:autoSpaceDE/>
              <w:autoSpaceDN/>
              <w:jc w:val="center"/>
              <w:rPr>
                <w:rFonts w:ascii="Verdana" w:eastAsia="Times New Roman" w:hAnsi="Verdana" w:cs="Times New Roman"/>
                <w:sz w:val="16"/>
                <w:szCs w:val="16"/>
                <w:lang w:val="es-CO" w:eastAsia="es-CO"/>
              </w:rPr>
            </w:pPr>
            <w:r w:rsidRPr="00980CDB">
              <w:rPr>
                <w:rFonts w:ascii="Verdana" w:eastAsia="Times New Roman" w:hAnsi="Verdana" w:cs="Times New Roman"/>
                <w:sz w:val="16"/>
                <w:szCs w:val="16"/>
                <w:lang w:val="es-CO" w:eastAsia="es-CO"/>
              </w:rPr>
              <w:t>BANCOLOMBIA</w:t>
            </w:r>
          </w:p>
        </w:tc>
        <w:tc>
          <w:tcPr>
            <w:tcW w:w="1836" w:type="dxa"/>
            <w:tcBorders>
              <w:top w:val="nil"/>
              <w:left w:val="nil"/>
              <w:bottom w:val="single" w:sz="4" w:space="0" w:color="000000"/>
              <w:right w:val="single" w:sz="4" w:space="0" w:color="000000"/>
            </w:tcBorders>
            <w:vAlign w:val="center"/>
            <w:hideMark/>
          </w:tcPr>
          <w:p w14:paraId="072DF0A2" w14:textId="77777777" w:rsidR="00B81271" w:rsidRPr="00980CDB" w:rsidRDefault="00B81271" w:rsidP="00EC32EA">
            <w:pPr>
              <w:widowControl/>
              <w:suppressAutoHyphens w:val="0"/>
              <w:autoSpaceDE/>
              <w:autoSpaceDN/>
              <w:jc w:val="center"/>
              <w:rPr>
                <w:rFonts w:ascii="Verdana" w:eastAsia="Times New Roman" w:hAnsi="Verdana" w:cs="Times New Roman"/>
                <w:sz w:val="16"/>
                <w:szCs w:val="16"/>
                <w:lang w:val="es-CO" w:eastAsia="es-CO"/>
              </w:rPr>
            </w:pPr>
            <w:r w:rsidRPr="00980CDB">
              <w:rPr>
                <w:rFonts w:ascii="Verdana" w:eastAsia="Times New Roman" w:hAnsi="Verdana" w:cs="Times New Roman"/>
                <w:sz w:val="16"/>
                <w:szCs w:val="16"/>
                <w:lang w:val="es-CO" w:eastAsia="es-CO"/>
              </w:rPr>
              <w:t>20/10/2025</w:t>
            </w:r>
          </w:p>
        </w:tc>
        <w:tc>
          <w:tcPr>
            <w:tcW w:w="2268" w:type="dxa"/>
            <w:tcBorders>
              <w:top w:val="nil"/>
              <w:left w:val="nil"/>
              <w:bottom w:val="single" w:sz="4" w:space="0" w:color="auto"/>
              <w:right w:val="single" w:sz="4" w:space="0" w:color="auto"/>
            </w:tcBorders>
            <w:noWrap/>
            <w:vAlign w:val="center"/>
            <w:hideMark/>
          </w:tcPr>
          <w:p w14:paraId="087535DF" w14:textId="77777777" w:rsidR="00B81271" w:rsidRPr="00980CDB" w:rsidRDefault="00B81271" w:rsidP="00EC32EA">
            <w:pPr>
              <w:widowControl/>
              <w:suppressAutoHyphens w:val="0"/>
              <w:autoSpaceDE/>
              <w:autoSpaceDN/>
              <w:jc w:val="right"/>
              <w:rPr>
                <w:rFonts w:ascii="Verdana" w:eastAsia="Times New Roman" w:hAnsi="Verdana" w:cs="Times New Roman"/>
                <w:sz w:val="16"/>
                <w:szCs w:val="16"/>
                <w:lang w:val="es-CO" w:eastAsia="es-CO"/>
              </w:rPr>
            </w:pPr>
            <w:r w:rsidRPr="00980CDB">
              <w:rPr>
                <w:rFonts w:ascii="Verdana" w:eastAsia="Times New Roman" w:hAnsi="Verdana" w:cs="Times New Roman"/>
                <w:sz w:val="16"/>
                <w:szCs w:val="16"/>
                <w:lang w:val="es-CO" w:eastAsia="es-CO"/>
              </w:rPr>
              <w:t>$ 88.184.447,40</w:t>
            </w:r>
          </w:p>
        </w:tc>
      </w:tr>
      <w:tr w:rsidR="00B81271" w:rsidRPr="00980CDB" w14:paraId="29C8023D" w14:textId="77777777" w:rsidTr="00EC32EA">
        <w:trPr>
          <w:trHeight w:val="300"/>
          <w:jc w:val="center"/>
        </w:trPr>
        <w:tc>
          <w:tcPr>
            <w:tcW w:w="2340" w:type="dxa"/>
            <w:tcBorders>
              <w:top w:val="nil"/>
              <w:left w:val="single" w:sz="4" w:space="0" w:color="auto"/>
              <w:bottom w:val="single" w:sz="4" w:space="0" w:color="auto"/>
              <w:right w:val="single" w:sz="4" w:space="0" w:color="auto"/>
            </w:tcBorders>
            <w:vAlign w:val="center"/>
            <w:hideMark/>
          </w:tcPr>
          <w:p w14:paraId="091A7FFE" w14:textId="77777777" w:rsidR="00B81271" w:rsidRPr="00980CDB" w:rsidRDefault="00B81271" w:rsidP="00EC32EA">
            <w:pPr>
              <w:widowControl/>
              <w:suppressAutoHyphens w:val="0"/>
              <w:autoSpaceDE/>
              <w:autoSpaceDN/>
              <w:jc w:val="center"/>
              <w:rPr>
                <w:rFonts w:ascii="Verdana" w:eastAsia="Times New Roman" w:hAnsi="Verdana" w:cs="Arial"/>
                <w:sz w:val="16"/>
                <w:szCs w:val="16"/>
                <w:lang w:val="es-CO" w:eastAsia="es-CO"/>
              </w:rPr>
            </w:pPr>
            <w:r w:rsidRPr="00980CDB">
              <w:rPr>
                <w:rFonts w:ascii="Verdana" w:eastAsia="Times New Roman" w:hAnsi="Verdana" w:cs="Arial"/>
                <w:sz w:val="16"/>
                <w:szCs w:val="16"/>
                <w:lang w:val="es-CO" w:eastAsia="es-CO"/>
              </w:rPr>
              <w:t>400100010220476</w:t>
            </w:r>
          </w:p>
        </w:tc>
        <w:tc>
          <w:tcPr>
            <w:tcW w:w="2340" w:type="dxa"/>
            <w:tcBorders>
              <w:top w:val="nil"/>
              <w:left w:val="nil"/>
              <w:bottom w:val="single" w:sz="4" w:space="0" w:color="auto"/>
              <w:right w:val="single" w:sz="4" w:space="0" w:color="auto"/>
            </w:tcBorders>
            <w:noWrap/>
            <w:vAlign w:val="center"/>
            <w:hideMark/>
          </w:tcPr>
          <w:p w14:paraId="58ACEE77" w14:textId="77777777" w:rsidR="00B81271" w:rsidRPr="00980CDB" w:rsidRDefault="00B81271" w:rsidP="00EC32EA">
            <w:pPr>
              <w:widowControl/>
              <w:suppressAutoHyphens w:val="0"/>
              <w:autoSpaceDE/>
              <w:autoSpaceDN/>
              <w:jc w:val="center"/>
              <w:rPr>
                <w:rFonts w:ascii="Verdana" w:eastAsia="Times New Roman" w:hAnsi="Verdana" w:cs="Times New Roman"/>
                <w:sz w:val="16"/>
                <w:szCs w:val="16"/>
                <w:lang w:val="es-CO" w:eastAsia="es-CO"/>
              </w:rPr>
            </w:pPr>
            <w:r w:rsidRPr="00980CDB">
              <w:rPr>
                <w:rFonts w:ascii="Verdana" w:eastAsia="Times New Roman" w:hAnsi="Verdana" w:cs="Times New Roman"/>
                <w:sz w:val="16"/>
                <w:szCs w:val="16"/>
                <w:lang w:val="es-CO" w:eastAsia="es-CO"/>
              </w:rPr>
              <w:t>BANCOLOMBIA</w:t>
            </w:r>
          </w:p>
        </w:tc>
        <w:tc>
          <w:tcPr>
            <w:tcW w:w="1836" w:type="dxa"/>
            <w:tcBorders>
              <w:top w:val="nil"/>
              <w:left w:val="nil"/>
              <w:bottom w:val="single" w:sz="4" w:space="0" w:color="000000"/>
              <w:right w:val="single" w:sz="4" w:space="0" w:color="000000"/>
            </w:tcBorders>
            <w:vAlign w:val="center"/>
            <w:hideMark/>
          </w:tcPr>
          <w:p w14:paraId="7D453819" w14:textId="77777777" w:rsidR="00B81271" w:rsidRPr="00980CDB" w:rsidRDefault="00B81271" w:rsidP="00EC32EA">
            <w:pPr>
              <w:widowControl/>
              <w:suppressAutoHyphens w:val="0"/>
              <w:autoSpaceDE/>
              <w:autoSpaceDN/>
              <w:jc w:val="center"/>
              <w:rPr>
                <w:rFonts w:ascii="Verdana" w:eastAsia="Times New Roman" w:hAnsi="Verdana" w:cs="Times New Roman"/>
                <w:sz w:val="16"/>
                <w:szCs w:val="16"/>
                <w:lang w:val="es-CO" w:eastAsia="es-CO"/>
              </w:rPr>
            </w:pPr>
            <w:r w:rsidRPr="00980CDB">
              <w:rPr>
                <w:rFonts w:ascii="Verdana" w:eastAsia="Times New Roman" w:hAnsi="Verdana" w:cs="Times New Roman"/>
                <w:sz w:val="16"/>
                <w:szCs w:val="16"/>
                <w:lang w:val="es-CO" w:eastAsia="es-CO"/>
              </w:rPr>
              <w:t>20/10/2025</w:t>
            </w:r>
          </w:p>
        </w:tc>
        <w:tc>
          <w:tcPr>
            <w:tcW w:w="2268" w:type="dxa"/>
            <w:tcBorders>
              <w:top w:val="nil"/>
              <w:left w:val="nil"/>
              <w:bottom w:val="single" w:sz="4" w:space="0" w:color="auto"/>
              <w:right w:val="single" w:sz="4" w:space="0" w:color="auto"/>
            </w:tcBorders>
            <w:noWrap/>
            <w:vAlign w:val="center"/>
            <w:hideMark/>
          </w:tcPr>
          <w:p w14:paraId="6386145C" w14:textId="77777777" w:rsidR="00B81271" w:rsidRPr="00980CDB" w:rsidRDefault="00B81271" w:rsidP="00EC32EA">
            <w:pPr>
              <w:widowControl/>
              <w:suppressAutoHyphens w:val="0"/>
              <w:autoSpaceDE/>
              <w:autoSpaceDN/>
              <w:jc w:val="right"/>
              <w:rPr>
                <w:rFonts w:ascii="Verdana" w:eastAsia="Times New Roman" w:hAnsi="Verdana" w:cs="Times New Roman"/>
                <w:sz w:val="16"/>
                <w:szCs w:val="16"/>
                <w:lang w:val="es-CO" w:eastAsia="es-CO"/>
              </w:rPr>
            </w:pPr>
            <w:r w:rsidRPr="00980CDB">
              <w:rPr>
                <w:rFonts w:ascii="Verdana" w:eastAsia="Times New Roman" w:hAnsi="Verdana" w:cs="Times New Roman"/>
                <w:sz w:val="16"/>
                <w:szCs w:val="16"/>
                <w:lang w:val="es-CO" w:eastAsia="es-CO"/>
              </w:rPr>
              <w:t>$ 317.096.594,40</w:t>
            </w:r>
          </w:p>
        </w:tc>
      </w:tr>
      <w:tr w:rsidR="00B81271" w:rsidRPr="00980CDB" w14:paraId="49E0C23E" w14:textId="77777777" w:rsidTr="00EC32EA">
        <w:trPr>
          <w:trHeight w:val="300"/>
          <w:jc w:val="center"/>
        </w:trPr>
        <w:tc>
          <w:tcPr>
            <w:tcW w:w="2340" w:type="dxa"/>
            <w:tcBorders>
              <w:top w:val="nil"/>
              <w:left w:val="single" w:sz="4" w:space="0" w:color="auto"/>
              <w:bottom w:val="single" w:sz="4" w:space="0" w:color="auto"/>
              <w:right w:val="single" w:sz="4" w:space="0" w:color="auto"/>
            </w:tcBorders>
            <w:vAlign w:val="center"/>
            <w:hideMark/>
          </w:tcPr>
          <w:p w14:paraId="790A9874" w14:textId="77777777" w:rsidR="00B81271" w:rsidRPr="00980CDB" w:rsidRDefault="00B81271" w:rsidP="00EC32EA">
            <w:pPr>
              <w:widowControl/>
              <w:suppressAutoHyphens w:val="0"/>
              <w:autoSpaceDE/>
              <w:autoSpaceDN/>
              <w:jc w:val="center"/>
              <w:rPr>
                <w:rFonts w:ascii="Verdana" w:eastAsia="Times New Roman" w:hAnsi="Verdana" w:cs="Arial"/>
                <w:sz w:val="16"/>
                <w:szCs w:val="16"/>
                <w:lang w:val="es-CO" w:eastAsia="es-CO"/>
              </w:rPr>
            </w:pPr>
            <w:r w:rsidRPr="00980CDB">
              <w:rPr>
                <w:rFonts w:ascii="Verdana" w:eastAsia="Times New Roman" w:hAnsi="Verdana" w:cs="Arial"/>
                <w:sz w:val="16"/>
                <w:szCs w:val="16"/>
                <w:lang w:val="es-CO" w:eastAsia="es-CO"/>
              </w:rPr>
              <w:t>400100010220887</w:t>
            </w:r>
          </w:p>
        </w:tc>
        <w:tc>
          <w:tcPr>
            <w:tcW w:w="2340" w:type="dxa"/>
            <w:tcBorders>
              <w:top w:val="nil"/>
              <w:left w:val="nil"/>
              <w:bottom w:val="single" w:sz="4" w:space="0" w:color="auto"/>
              <w:right w:val="single" w:sz="4" w:space="0" w:color="auto"/>
            </w:tcBorders>
            <w:noWrap/>
            <w:vAlign w:val="center"/>
            <w:hideMark/>
          </w:tcPr>
          <w:p w14:paraId="2687801F" w14:textId="77777777" w:rsidR="00B81271" w:rsidRPr="00980CDB" w:rsidRDefault="00B81271" w:rsidP="00EC32EA">
            <w:pPr>
              <w:widowControl/>
              <w:suppressAutoHyphens w:val="0"/>
              <w:autoSpaceDE/>
              <w:autoSpaceDN/>
              <w:jc w:val="center"/>
              <w:rPr>
                <w:rFonts w:ascii="Verdana" w:eastAsia="Times New Roman" w:hAnsi="Verdana" w:cs="Times New Roman"/>
                <w:sz w:val="16"/>
                <w:szCs w:val="16"/>
                <w:lang w:val="es-CO" w:eastAsia="es-CO"/>
              </w:rPr>
            </w:pPr>
            <w:r w:rsidRPr="00980CDB">
              <w:rPr>
                <w:rFonts w:ascii="Verdana" w:eastAsia="Times New Roman" w:hAnsi="Verdana" w:cs="Times New Roman"/>
                <w:sz w:val="16"/>
                <w:szCs w:val="16"/>
                <w:lang w:val="es-CO" w:eastAsia="es-CO"/>
              </w:rPr>
              <w:t>BANCO AGRARIO DE COL</w:t>
            </w:r>
          </w:p>
        </w:tc>
        <w:tc>
          <w:tcPr>
            <w:tcW w:w="1836" w:type="dxa"/>
            <w:tcBorders>
              <w:top w:val="nil"/>
              <w:left w:val="nil"/>
              <w:bottom w:val="single" w:sz="4" w:space="0" w:color="000000"/>
              <w:right w:val="single" w:sz="4" w:space="0" w:color="000000"/>
            </w:tcBorders>
            <w:vAlign w:val="center"/>
            <w:hideMark/>
          </w:tcPr>
          <w:p w14:paraId="374AE0FB" w14:textId="77777777" w:rsidR="00B81271" w:rsidRPr="00980CDB" w:rsidRDefault="00B81271" w:rsidP="00EC32EA">
            <w:pPr>
              <w:widowControl/>
              <w:suppressAutoHyphens w:val="0"/>
              <w:autoSpaceDE/>
              <w:autoSpaceDN/>
              <w:jc w:val="center"/>
              <w:rPr>
                <w:rFonts w:ascii="Verdana" w:eastAsia="Times New Roman" w:hAnsi="Verdana" w:cs="Times New Roman"/>
                <w:sz w:val="16"/>
                <w:szCs w:val="16"/>
                <w:lang w:val="es-CO" w:eastAsia="es-CO"/>
              </w:rPr>
            </w:pPr>
            <w:r w:rsidRPr="00980CDB">
              <w:rPr>
                <w:rFonts w:ascii="Verdana" w:eastAsia="Times New Roman" w:hAnsi="Verdana" w:cs="Times New Roman"/>
                <w:sz w:val="16"/>
                <w:szCs w:val="16"/>
                <w:lang w:val="es-CO" w:eastAsia="es-CO"/>
              </w:rPr>
              <w:t>20/10/2025</w:t>
            </w:r>
          </w:p>
        </w:tc>
        <w:tc>
          <w:tcPr>
            <w:tcW w:w="2268" w:type="dxa"/>
            <w:tcBorders>
              <w:top w:val="nil"/>
              <w:left w:val="nil"/>
              <w:bottom w:val="single" w:sz="4" w:space="0" w:color="auto"/>
              <w:right w:val="single" w:sz="4" w:space="0" w:color="auto"/>
            </w:tcBorders>
            <w:noWrap/>
            <w:vAlign w:val="center"/>
            <w:hideMark/>
          </w:tcPr>
          <w:p w14:paraId="4EA5CE1B" w14:textId="77777777" w:rsidR="00B81271" w:rsidRPr="00980CDB" w:rsidRDefault="00B81271" w:rsidP="00EC32EA">
            <w:pPr>
              <w:widowControl/>
              <w:suppressAutoHyphens w:val="0"/>
              <w:autoSpaceDE/>
              <w:autoSpaceDN/>
              <w:jc w:val="right"/>
              <w:rPr>
                <w:rFonts w:ascii="Verdana" w:eastAsia="Times New Roman" w:hAnsi="Verdana" w:cs="Times New Roman"/>
                <w:sz w:val="16"/>
                <w:szCs w:val="16"/>
                <w:lang w:val="es-CO" w:eastAsia="es-CO"/>
              </w:rPr>
            </w:pPr>
            <w:r w:rsidRPr="00980CDB">
              <w:rPr>
                <w:rFonts w:ascii="Verdana" w:eastAsia="Times New Roman" w:hAnsi="Verdana" w:cs="Times New Roman"/>
                <w:sz w:val="16"/>
                <w:szCs w:val="16"/>
                <w:lang w:val="es-CO" w:eastAsia="es-CO"/>
              </w:rPr>
              <w:t>$ 15.147.698,00</w:t>
            </w:r>
          </w:p>
        </w:tc>
      </w:tr>
      <w:tr w:rsidR="00B81271" w:rsidRPr="00980CDB" w14:paraId="60329586" w14:textId="77777777" w:rsidTr="00EC32EA">
        <w:trPr>
          <w:trHeight w:val="300"/>
          <w:jc w:val="center"/>
        </w:trPr>
        <w:tc>
          <w:tcPr>
            <w:tcW w:w="2340" w:type="dxa"/>
            <w:tcBorders>
              <w:top w:val="nil"/>
              <w:left w:val="single" w:sz="4" w:space="0" w:color="auto"/>
              <w:bottom w:val="single" w:sz="4" w:space="0" w:color="auto"/>
              <w:right w:val="single" w:sz="4" w:space="0" w:color="auto"/>
            </w:tcBorders>
            <w:vAlign w:val="center"/>
            <w:hideMark/>
          </w:tcPr>
          <w:p w14:paraId="4E889598" w14:textId="77777777" w:rsidR="00B81271" w:rsidRPr="00980CDB" w:rsidRDefault="00B81271" w:rsidP="00EC32EA">
            <w:pPr>
              <w:widowControl/>
              <w:suppressAutoHyphens w:val="0"/>
              <w:autoSpaceDE/>
              <w:autoSpaceDN/>
              <w:jc w:val="center"/>
              <w:rPr>
                <w:rFonts w:ascii="Verdana" w:eastAsia="Times New Roman" w:hAnsi="Verdana" w:cs="Arial"/>
                <w:sz w:val="16"/>
                <w:szCs w:val="16"/>
                <w:lang w:val="es-CO" w:eastAsia="es-CO"/>
              </w:rPr>
            </w:pPr>
            <w:r w:rsidRPr="00980CDB">
              <w:rPr>
                <w:rFonts w:ascii="Verdana" w:eastAsia="Times New Roman" w:hAnsi="Verdana" w:cs="Arial"/>
                <w:sz w:val="16"/>
                <w:szCs w:val="16"/>
                <w:lang w:val="es-CO" w:eastAsia="es-CO"/>
              </w:rPr>
              <w:t>400100010225283</w:t>
            </w:r>
          </w:p>
        </w:tc>
        <w:tc>
          <w:tcPr>
            <w:tcW w:w="2340" w:type="dxa"/>
            <w:tcBorders>
              <w:top w:val="nil"/>
              <w:left w:val="nil"/>
              <w:bottom w:val="single" w:sz="4" w:space="0" w:color="auto"/>
              <w:right w:val="single" w:sz="4" w:space="0" w:color="auto"/>
            </w:tcBorders>
            <w:noWrap/>
            <w:vAlign w:val="center"/>
            <w:hideMark/>
          </w:tcPr>
          <w:p w14:paraId="68DFD696" w14:textId="77777777" w:rsidR="00B81271" w:rsidRPr="00980CDB" w:rsidRDefault="00B81271" w:rsidP="00EC32EA">
            <w:pPr>
              <w:widowControl/>
              <w:suppressAutoHyphens w:val="0"/>
              <w:autoSpaceDE/>
              <w:autoSpaceDN/>
              <w:jc w:val="center"/>
              <w:rPr>
                <w:rFonts w:ascii="Verdana" w:eastAsia="Times New Roman" w:hAnsi="Verdana" w:cs="Times New Roman"/>
                <w:sz w:val="16"/>
                <w:szCs w:val="16"/>
                <w:lang w:val="es-CO" w:eastAsia="es-CO"/>
              </w:rPr>
            </w:pPr>
            <w:r w:rsidRPr="00980CDB">
              <w:rPr>
                <w:rFonts w:ascii="Verdana" w:eastAsia="Times New Roman" w:hAnsi="Verdana" w:cs="Times New Roman"/>
                <w:sz w:val="16"/>
                <w:szCs w:val="16"/>
                <w:lang w:val="es-CO" w:eastAsia="es-CO"/>
              </w:rPr>
              <w:t>BANCOLOMBIA</w:t>
            </w:r>
          </w:p>
        </w:tc>
        <w:tc>
          <w:tcPr>
            <w:tcW w:w="1836" w:type="dxa"/>
            <w:tcBorders>
              <w:top w:val="nil"/>
              <w:left w:val="nil"/>
              <w:bottom w:val="single" w:sz="4" w:space="0" w:color="000000"/>
              <w:right w:val="single" w:sz="4" w:space="0" w:color="000000"/>
            </w:tcBorders>
            <w:vAlign w:val="center"/>
            <w:hideMark/>
          </w:tcPr>
          <w:p w14:paraId="6E3827AF" w14:textId="77777777" w:rsidR="00B81271" w:rsidRPr="00980CDB" w:rsidRDefault="00B81271" w:rsidP="00EC32EA">
            <w:pPr>
              <w:widowControl/>
              <w:suppressAutoHyphens w:val="0"/>
              <w:autoSpaceDE/>
              <w:autoSpaceDN/>
              <w:jc w:val="center"/>
              <w:rPr>
                <w:rFonts w:ascii="Verdana" w:eastAsia="Times New Roman" w:hAnsi="Verdana" w:cs="Times New Roman"/>
                <w:sz w:val="16"/>
                <w:szCs w:val="16"/>
                <w:lang w:val="es-CO" w:eastAsia="es-CO"/>
              </w:rPr>
            </w:pPr>
            <w:r w:rsidRPr="00980CDB">
              <w:rPr>
                <w:rFonts w:ascii="Verdana" w:eastAsia="Times New Roman" w:hAnsi="Verdana" w:cs="Times New Roman"/>
                <w:sz w:val="16"/>
                <w:szCs w:val="16"/>
                <w:lang w:val="es-CO" w:eastAsia="es-CO"/>
              </w:rPr>
              <w:t>22/10/2025</w:t>
            </w:r>
          </w:p>
        </w:tc>
        <w:tc>
          <w:tcPr>
            <w:tcW w:w="2268" w:type="dxa"/>
            <w:tcBorders>
              <w:top w:val="nil"/>
              <w:left w:val="nil"/>
              <w:bottom w:val="single" w:sz="4" w:space="0" w:color="auto"/>
              <w:right w:val="single" w:sz="4" w:space="0" w:color="auto"/>
            </w:tcBorders>
            <w:noWrap/>
            <w:vAlign w:val="center"/>
            <w:hideMark/>
          </w:tcPr>
          <w:p w14:paraId="7B5753B1" w14:textId="77777777" w:rsidR="00B81271" w:rsidRPr="00980CDB" w:rsidRDefault="00B81271" w:rsidP="00EC32EA">
            <w:pPr>
              <w:widowControl/>
              <w:suppressAutoHyphens w:val="0"/>
              <w:autoSpaceDE/>
              <w:autoSpaceDN/>
              <w:jc w:val="right"/>
              <w:rPr>
                <w:rFonts w:ascii="Verdana" w:eastAsia="Times New Roman" w:hAnsi="Verdana" w:cs="Times New Roman"/>
                <w:sz w:val="16"/>
                <w:szCs w:val="16"/>
                <w:lang w:val="es-CO" w:eastAsia="es-CO"/>
              </w:rPr>
            </w:pPr>
            <w:r w:rsidRPr="00980CDB">
              <w:rPr>
                <w:rFonts w:ascii="Verdana" w:eastAsia="Times New Roman" w:hAnsi="Verdana" w:cs="Times New Roman"/>
                <w:sz w:val="16"/>
                <w:szCs w:val="16"/>
                <w:lang w:val="es-CO" w:eastAsia="es-CO"/>
              </w:rPr>
              <w:t>$ 231.823,61</w:t>
            </w:r>
          </w:p>
        </w:tc>
      </w:tr>
      <w:tr w:rsidR="00B81271" w:rsidRPr="00980CDB" w14:paraId="592C86BD" w14:textId="77777777" w:rsidTr="00EC32EA">
        <w:trPr>
          <w:trHeight w:val="300"/>
          <w:jc w:val="center"/>
        </w:trPr>
        <w:tc>
          <w:tcPr>
            <w:tcW w:w="2340" w:type="dxa"/>
            <w:tcBorders>
              <w:top w:val="nil"/>
              <w:left w:val="single" w:sz="4" w:space="0" w:color="auto"/>
              <w:bottom w:val="single" w:sz="4" w:space="0" w:color="auto"/>
              <w:right w:val="single" w:sz="4" w:space="0" w:color="auto"/>
            </w:tcBorders>
            <w:vAlign w:val="center"/>
            <w:hideMark/>
          </w:tcPr>
          <w:p w14:paraId="0F9F28FF" w14:textId="77777777" w:rsidR="00B81271" w:rsidRPr="00980CDB" w:rsidRDefault="00B81271" w:rsidP="00EC32EA">
            <w:pPr>
              <w:widowControl/>
              <w:suppressAutoHyphens w:val="0"/>
              <w:autoSpaceDE/>
              <w:autoSpaceDN/>
              <w:jc w:val="center"/>
              <w:rPr>
                <w:rFonts w:ascii="Verdana" w:eastAsia="Times New Roman" w:hAnsi="Verdana" w:cs="Arial"/>
                <w:sz w:val="16"/>
                <w:szCs w:val="16"/>
                <w:lang w:val="es-CO" w:eastAsia="es-CO"/>
              </w:rPr>
            </w:pPr>
            <w:r w:rsidRPr="00980CDB">
              <w:rPr>
                <w:rFonts w:ascii="Verdana" w:eastAsia="Times New Roman" w:hAnsi="Verdana" w:cs="Arial"/>
                <w:sz w:val="16"/>
                <w:szCs w:val="16"/>
                <w:lang w:val="es-CO" w:eastAsia="es-CO"/>
              </w:rPr>
              <w:t>400100010225284</w:t>
            </w:r>
          </w:p>
        </w:tc>
        <w:tc>
          <w:tcPr>
            <w:tcW w:w="2340" w:type="dxa"/>
            <w:tcBorders>
              <w:top w:val="nil"/>
              <w:left w:val="nil"/>
              <w:bottom w:val="single" w:sz="4" w:space="0" w:color="auto"/>
              <w:right w:val="single" w:sz="4" w:space="0" w:color="auto"/>
            </w:tcBorders>
            <w:noWrap/>
            <w:vAlign w:val="center"/>
            <w:hideMark/>
          </w:tcPr>
          <w:p w14:paraId="67F48704" w14:textId="77777777" w:rsidR="00B81271" w:rsidRPr="00980CDB" w:rsidRDefault="00B81271" w:rsidP="00EC32EA">
            <w:pPr>
              <w:widowControl/>
              <w:suppressAutoHyphens w:val="0"/>
              <w:autoSpaceDE/>
              <w:autoSpaceDN/>
              <w:jc w:val="center"/>
              <w:rPr>
                <w:rFonts w:ascii="Verdana" w:eastAsia="Times New Roman" w:hAnsi="Verdana" w:cs="Times New Roman"/>
                <w:sz w:val="16"/>
                <w:szCs w:val="16"/>
                <w:lang w:val="es-CO" w:eastAsia="es-CO"/>
              </w:rPr>
            </w:pPr>
            <w:r w:rsidRPr="00980CDB">
              <w:rPr>
                <w:rFonts w:ascii="Verdana" w:eastAsia="Times New Roman" w:hAnsi="Verdana" w:cs="Times New Roman"/>
                <w:sz w:val="16"/>
                <w:szCs w:val="16"/>
                <w:lang w:val="es-CO" w:eastAsia="es-CO"/>
              </w:rPr>
              <w:t>BANCOLOMBIA</w:t>
            </w:r>
          </w:p>
        </w:tc>
        <w:tc>
          <w:tcPr>
            <w:tcW w:w="1836" w:type="dxa"/>
            <w:tcBorders>
              <w:top w:val="nil"/>
              <w:left w:val="nil"/>
              <w:bottom w:val="single" w:sz="4" w:space="0" w:color="000000"/>
              <w:right w:val="single" w:sz="4" w:space="0" w:color="000000"/>
            </w:tcBorders>
            <w:vAlign w:val="center"/>
            <w:hideMark/>
          </w:tcPr>
          <w:p w14:paraId="2AEC9020" w14:textId="77777777" w:rsidR="00B81271" w:rsidRPr="00980CDB" w:rsidRDefault="00B81271" w:rsidP="00EC32EA">
            <w:pPr>
              <w:widowControl/>
              <w:suppressAutoHyphens w:val="0"/>
              <w:autoSpaceDE/>
              <w:autoSpaceDN/>
              <w:jc w:val="center"/>
              <w:rPr>
                <w:rFonts w:ascii="Verdana" w:eastAsia="Times New Roman" w:hAnsi="Verdana" w:cs="Times New Roman"/>
                <w:sz w:val="16"/>
                <w:szCs w:val="16"/>
                <w:lang w:val="es-CO" w:eastAsia="es-CO"/>
              </w:rPr>
            </w:pPr>
            <w:r w:rsidRPr="00980CDB">
              <w:rPr>
                <w:rFonts w:ascii="Verdana" w:eastAsia="Times New Roman" w:hAnsi="Verdana" w:cs="Times New Roman"/>
                <w:sz w:val="16"/>
                <w:szCs w:val="16"/>
                <w:lang w:val="es-CO" w:eastAsia="es-CO"/>
              </w:rPr>
              <w:t>22/10/2025</w:t>
            </w:r>
          </w:p>
        </w:tc>
        <w:tc>
          <w:tcPr>
            <w:tcW w:w="2268" w:type="dxa"/>
            <w:tcBorders>
              <w:top w:val="nil"/>
              <w:left w:val="nil"/>
              <w:bottom w:val="single" w:sz="4" w:space="0" w:color="auto"/>
              <w:right w:val="single" w:sz="4" w:space="0" w:color="auto"/>
            </w:tcBorders>
            <w:noWrap/>
            <w:vAlign w:val="center"/>
            <w:hideMark/>
          </w:tcPr>
          <w:p w14:paraId="5061F623" w14:textId="77777777" w:rsidR="00B81271" w:rsidRPr="00980CDB" w:rsidRDefault="00B81271" w:rsidP="00EC32EA">
            <w:pPr>
              <w:widowControl/>
              <w:suppressAutoHyphens w:val="0"/>
              <w:autoSpaceDE/>
              <w:autoSpaceDN/>
              <w:jc w:val="right"/>
              <w:rPr>
                <w:rFonts w:ascii="Verdana" w:eastAsia="Times New Roman" w:hAnsi="Verdana" w:cs="Times New Roman"/>
                <w:sz w:val="16"/>
                <w:szCs w:val="16"/>
                <w:lang w:val="es-CO" w:eastAsia="es-CO"/>
              </w:rPr>
            </w:pPr>
            <w:r w:rsidRPr="00980CDB">
              <w:rPr>
                <w:rFonts w:ascii="Verdana" w:eastAsia="Times New Roman" w:hAnsi="Verdana" w:cs="Times New Roman"/>
                <w:sz w:val="16"/>
                <w:szCs w:val="16"/>
                <w:lang w:val="es-CO" w:eastAsia="es-CO"/>
              </w:rPr>
              <w:t>$ 16.758.432,71</w:t>
            </w:r>
          </w:p>
        </w:tc>
      </w:tr>
      <w:tr w:rsidR="00B81271" w:rsidRPr="00980CDB" w14:paraId="4B627255" w14:textId="77777777" w:rsidTr="00EC32EA">
        <w:trPr>
          <w:trHeight w:val="300"/>
          <w:jc w:val="center"/>
        </w:trPr>
        <w:tc>
          <w:tcPr>
            <w:tcW w:w="2340" w:type="dxa"/>
            <w:tcBorders>
              <w:top w:val="nil"/>
              <w:left w:val="single" w:sz="4" w:space="0" w:color="auto"/>
              <w:bottom w:val="single" w:sz="4" w:space="0" w:color="auto"/>
              <w:right w:val="single" w:sz="4" w:space="0" w:color="auto"/>
            </w:tcBorders>
            <w:vAlign w:val="center"/>
            <w:hideMark/>
          </w:tcPr>
          <w:p w14:paraId="1C39DB53" w14:textId="77777777" w:rsidR="00B81271" w:rsidRPr="00980CDB" w:rsidRDefault="00B81271" w:rsidP="00EC32EA">
            <w:pPr>
              <w:widowControl/>
              <w:suppressAutoHyphens w:val="0"/>
              <w:autoSpaceDE/>
              <w:autoSpaceDN/>
              <w:jc w:val="center"/>
              <w:rPr>
                <w:rFonts w:ascii="Verdana" w:eastAsia="Times New Roman" w:hAnsi="Verdana" w:cs="Arial"/>
                <w:sz w:val="16"/>
                <w:szCs w:val="16"/>
                <w:lang w:val="es-CO" w:eastAsia="es-CO"/>
              </w:rPr>
            </w:pPr>
            <w:r w:rsidRPr="00980CDB">
              <w:rPr>
                <w:rFonts w:ascii="Verdana" w:eastAsia="Times New Roman" w:hAnsi="Verdana" w:cs="Arial"/>
                <w:sz w:val="16"/>
                <w:szCs w:val="16"/>
                <w:lang w:val="es-CO" w:eastAsia="es-CO"/>
              </w:rPr>
              <w:t>400100010227529</w:t>
            </w:r>
          </w:p>
        </w:tc>
        <w:tc>
          <w:tcPr>
            <w:tcW w:w="2340" w:type="dxa"/>
            <w:tcBorders>
              <w:top w:val="nil"/>
              <w:left w:val="nil"/>
              <w:bottom w:val="single" w:sz="4" w:space="0" w:color="auto"/>
              <w:right w:val="single" w:sz="4" w:space="0" w:color="auto"/>
            </w:tcBorders>
            <w:noWrap/>
            <w:vAlign w:val="center"/>
            <w:hideMark/>
          </w:tcPr>
          <w:p w14:paraId="729FD0BF" w14:textId="77777777" w:rsidR="00B81271" w:rsidRPr="00980CDB" w:rsidRDefault="00B81271" w:rsidP="00EC32EA">
            <w:pPr>
              <w:widowControl/>
              <w:suppressAutoHyphens w:val="0"/>
              <w:autoSpaceDE/>
              <w:autoSpaceDN/>
              <w:jc w:val="center"/>
              <w:rPr>
                <w:rFonts w:ascii="Verdana" w:eastAsia="Times New Roman" w:hAnsi="Verdana" w:cs="Times New Roman"/>
                <w:sz w:val="16"/>
                <w:szCs w:val="16"/>
                <w:lang w:val="es-CO" w:eastAsia="es-CO"/>
              </w:rPr>
            </w:pPr>
            <w:r w:rsidRPr="00980CDB">
              <w:rPr>
                <w:rFonts w:ascii="Verdana" w:eastAsia="Times New Roman" w:hAnsi="Verdana" w:cs="Times New Roman"/>
                <w:sz w:val="16"/>
                <w:szCs w:val="16"/>
                <w:lang w:val="es-CO" w:eastAsia="es-CO"/>
              </w:rPr>
              <w:t>BANCOLOMBIA</w:t>
            </w:r>
          </w:p>
        </w:tc>
        <w:tc>
          <w:tcPr>
            <w:tcW w:w="1836" w:type="dxa"/>
            <w:tcBorders>
              <w:top w:val="nil"/>
              <w:left w:val="nil"/>
              <w:bottom w:val="single" w:sz="4" w:space="0" w:color="000000"/>
              <w:right w:val="single" w:sz="4" w:space="0" w:color="000000"/>
            </w:tcBorders>
            <w:vAlign w:val="center"/>
            <w:hideMark/>
          </w:tcPr>
          <w:p w14:paraId="7818282B" w14:textId="77777777" w:rsidR="00B81271" w:rsidRPr="00980CDB" w:rsidRDefault="00B81271" w:rsidP="00EC32EA">
            <w:pPr>
              <w:widowControl/>
              <w:suppressAutoHyphens w:val="0"/>
              <w:autoSpaceDE/>
              <w:autoSpaceDN/>
              <w:jc w:val="center"/>
              <w:rPr>
                <w:rFonts w:ascii="Verdana" w:eastAsia="Times New Roman" w:hAnsi="Verdana" w:cs="Times New Roman"/>
                <w:sz w:val="16"/>
                <w:szCs w:val="16"/>
                <w:lang w:val="es-CO" w:eastAsia="es-CO"/>
              </w:rPr>
            </w:pPr>
            <w:r w:rsidRPr="00980CDB">
              <w:rPr>
                <w:rFonts w:ascii="Verdana" w:eastAsia="Times New Roman" w:hAnsi="Verdana" w:cs="Times New Roman"/>
                <w:sz w:val="16"/>
                <w:szCs w:val="16"/>
                <w:lang w:val="es-CO" w:eastAsia="es-CO"/>
              </w:rPr>
              <w:t>23/10/2025</w:t>
            </w:r>
          </w:p>
        </w:tc>
        <w:tc>
          <w:tcPr>
            <w:tcW w:w="2268" w:type="dxa"/>
            <w:tcBorders>
              <w:top w:val="nil"/>
              <w:left w:val="nil"/>
              <w:bottom w:val="single" w:sz="4" w:space="0" w:color="auto"/>
              <w:right w:val="single" w:sz="4" w:space="0" w:color="auto"/>
            </w:tcBorders>
            <w:noWrap/>
            <w:vAlign w:val="center"/>
            <w:hideMark/>
          </w:tcPr>
          <w:p w14:paraId="51C9F254" w14:textId="77777777" w:rsidR="00B81271" w:rsidRPr="00980CDB" w:rsidRDefault="00B81271" w:rsidP="00EC32EA">
            <w:pPr>
              <w:widowControl/>
              <w:suppressAutoHyphens w:val="0"/>
              <w:autoSpaceDE/>
              <w:autoSpaceDN/>
              <w:jc w:val="right"/>
              <w:rPr>
                <w:rFonts w:ascii="Verdana" w:eastAsia="Times New Roman" w:hAnsi="Verdana" w:cs="Times New Roman"/>
                <w:sz w:val="16"/>
                <w:szCs w:val="16"/>
                <w:lang w:val="es-CO" w:eastAsia="es-CO"/>
              </w:rPr>
            </w:pPr>
            <w:r w:rsidRPr="00980CDB">
              <w:rPr>
                <w:rFonts w:ascii="Verdana" w:eastAsia="Times New Roman" w:hAnsi="Verdana" w:cs="Times New Roman"/>
                <w:sz w:val="16"/>
                <w:szCs w:val="16"/>
                <w:lang w:val="es-CO" w:eastAsia="es-CO"/>
              </w:rPr>
              <w:t>$ 8.992.488,56</w:t>
            </w:r>
          </w:p>
        </w:tc>
      </w:tr>
      <w:tr w:rsidR="00B81271" w:rsidRPr="00980CDB" w14:paraId="66721150" w14:textId="77777777" w:rsidTr="00EC32EA">
        <w:trPr>
          <w:trHeight w:val="300"/>
          <w:jc w:val="center"/>
        </w:trPr>
        <w:tc>
          <w:tcPr>
            <w:tcW w:w="2340" w:type="dxa"/>
            <w:tcBorders>
              <w:top w:val="nil"/>
              <w:left w:val="single" w:sz="4" w:space="0" w:color="auto"/>
              <w:bottom w:val="single" w:sz="4" w:space="0" w:color="auto"/>
              <w:right w:val="single" w:sz="4" w:space="0" w:color="auto"/>
            </w:tcBorders>
            <w:vAlign w:val="center"/>
            <w:hideMark/>
          </w:tcPr>
          <w:p w14:paraId="1AC8FD59" w14:textId="77777777" w:rsidR="00B81271" w:rsidRPr="00980CDB" w:rsidRDefault="00B81271" w:rsidP="00EC32EA">
            <w:pPr>
              <w:widowControl/>
              <w:suppressAutoHyphens w:val="0"/>
              <w:autoSpaceDE/>
              <w:autoSpaceDN/>
              <w:jc w:val="center"/>
              <w:rPr>
                <w:rFonts w:ascii="Verdana" w:eastAsia="Times New Roman" w:hAnsi="Verdana" w:cs="Arial"/>
                <w:sz w:val="16"/>
                <w:szCs w:val="16"/>
                <w:lang w:val="es-CO" w:eastAsia="es-CO"/>
              </w:rPr>
            </w:pPr>
            <w:r w:rsidRPr="00980CDB">
              <w:rPr>
                <w:rFonts w:ascii="Verdana" w:eastAsia="Times New Roman" w:hAnsi="Verdana" w:cs="Arial"/>
                <w:sz w:val="16"/>
                <w:szCs w:val="16"/>
                <w:lang w:val="es-CO" w:eastAsia="es-CO"/>
              </w:rPr>
              <w:t>400100010242449</w:t>
            </w:r>
          </w:p>
        </w:tc>
        <w:tc>
          <w:tcPr>
            <w:tcW w:w="2340" w:type="dxa"/>
            <w:tcBorders>
              <w:top w:val="nil"/>
              <w:left w:val="nil"/>
              <w:bottom w:val="single" w:sz="4" w:space="0" w:color="auto"/>
              <w:right w:val="single" w:sz="4" w:space="0" w:color="auto"/>
            </w:tcBorders>
            <w:noWrap/>
            <w:vAlign w:val="center"/>
            <w:hideMark/>
          </w:tcPr>
          <w:p w14:paraId="2BAC0A56" w14:textId="77777777" w:rsidR="00B81271" w:rsidRPr="00980CDB" w:rsidRDefault="00B81271" w:rsidP="00EC32EA">
            <w:pPr>
              <w:widowControl/>
              <w:suppressAutoHyphens w:val="0"/>
              <w:autoSpaceDE/>
              <w:autoSpaceDN/>
              <w:jc w:val="center"/>
              <w:rPr>
                <w:rFonts w:ascii="Verdana" w:eastAsia="Times New Roman" w:hAnsi="Verdana" w:cs="Times New Roman"/>
                <w:sz w:val="16"/>
                <w:szCs w:val="16"/>
                <w:lang w:val="es-CO" w:eastAsia="es-CO"/>
              </w:rPr>
            </w:pPr>
            <w:r w:rsidRPr="00980CDB">
              <w:rPr>
                <w:rFonts w:ascii="Verdana" w:eastAsia="Times New Roman" w:hAnsi="Verdana" w:cs="Times New Roman"/>
                <w:sz w:val="16"/>
                <w:szCs w:val="16"/>
                <w:lang w:val="es-CO" w:eastAsia="es-CO"/>
              </w:rPr>
              <w:t>BANCOLOMBIA</w:t>
            </w:r>
          </w:p>
        </w:tc>
        <w:tc>
          <w:tcPr>
            <w:tcW w:w="1836" w:type="dxa"/>
            <w:tcBorders>
              <w:top w:val="nil"/>
              <w:left w:val="nil"/>
              <w:bottom w:val="single" w:sz="4" w:space="0" w:color="000000"/>
              <w:right w:val="single" w:sz="4" w:space="0" w:color="000000"/>
            </w:tcBorders>
            <w:vAlign w:val="center"/>
            <w:hideMark/>
          </w:tcPr>
          <w:p w14:paraId="02155844" w14:textId="77777777" w:rsidR="00B81271" w:rsidRPr="00980CDB" w:rsidRDefault="00B81271" w:rsidP="00EC32EA">
            <w:pPr>
              <w:widowControl/>
              <w:suppressAutoHyphens w:val="0"/>
              <w:autoSpaceDE/>
              <w:autoSpaceDN/>
              <w:jc w:val="center"/>
              <w:rPr>
                <w:rFonts w:ascii="Verdana" w:eastAsia="Times New Roman" w:hAnsi="Verdana" w:cs="Times New Roman"/>
                <w:sz w:val="16"/>
                <w:szCs w:val="16"/>
                <w:lang w:val="es-CO" w:eastAsia="es-CO"/>
              </w:rPr>
            </w:pPr>
            <w:r w:rsidRPr="00980CDB">
              <w:rPr>
                <w:rFonts w:ascii="Verdana" w:eastAsia="Times New Roman" w:hAnsi="Verdana" w:cs="Times New Roman"/>
                <w:sz w:val="16"/>
                <w:szCs w:val="16"/>
                <w:lang w:val="es-CO" w:eastAsia="es-CO"/>
              </w:rPr>
              <w:t>30/10/2025</w:t>
            </w:r>
          </w:p>
        </w:tc>
        <w:tc>
          <w:tcPr>
            <w:tcW w:w="2268" w:type="dxa"/>
            <w:tcBorders>
              <w:top w:val="nil"/>
              <w:left w:val="nil"/>
              <w:bottom w:val="single" w:sz="4" w:space="0" w:color="auto"/>
              <w:right w:val="single" w:sz="4" w:space="0" w:color="auto"/>
            </w:tcBorders>
            <w:noWrap/>
            <w:vAlign w:val="center"/>
            <w:hideMark/>
          </w:tcPr>
          <w:p w14:paraId="07E7E613" w14:textId="77777777" w:rsidR="00B81271" w:rsidRPr="00980CDB" w:rsidRDefault="00B81271" w:rsidP="00EC32EA">
            <w:pPr>
              <w:widowControl/>
              <w:suppressAutoHyphens w:val="0"/>
              <w:autoSpaceDE/>
              <w:autoSpaceDN/>
              <w:jc w:val="right"/>
              <w:rPr>
                <w:rFonts w:ascii="Verdana" w:eastAsia="Times New Roman" w:hAnsi="Verdana" w:cs="Times New Roman"/>
                <w:sz w:val="16"/>
                <w:szCs w:val="16"/>
                <w:lang w:val="es-CO" w:eastAsia="es-CO"/>
              </w:rPr>
            </w:pPr>
            <w:r w:rsidRPr="00980CDB">
              <w:rPr>
                <w:rFonts w:ascii="Verdana" w:eastAsia="Times New Roman" w:hAnsi="Verdana" w:cs="Times New Roman"/>
                <w:sz w:val="16"/>
                <w:szCs w:val="16"/>
                <w:lang w:val="es-CO" w:eastAsia="es-CO"/>
              </w:rPr>
              <w:t>$ 88.812,94</w:t>
            </w:r>
          </w:p>
        </w:tc>
      </w:tr>
      <w:tr w:rsidR="00B81271" w:rsidRPr="00980CDB" w14:paraId="77CD4A26" w14:textId="77777777" w:rsidTr="00EC32EA">
        <w:trPr>
          <w:trHeight w:val="300"/>
          <w:jc w:val="center"/>
        </w:trPr>
        <w:tc>
          <w:tcPr>
            <w:tcW w:w="2340" w:type="dxa"/>
            <w:tcBorders>
              <w:top w:val="nil"/>
              <w:left w:val="single" w:sz="4" w:space="0" w:color="auto"/>
              <w:bottom w:val="single" w:sz="4" w:space="0" w:color="auto"/>
              <w:right w:val="single" w:sz="4" w:space="0" w:color="auto"/>
            </w:tcBorders>
            <w:vAlign w:val="center"/>
            <w:hideMark/>
          </w:tcPr>
          <w:p w14:paraId="410F138D" w14:textId="77777777" w:rsidR="00B81271" w:rsidRPr="00980CDB" w:rsidRDefault="00B81271" w:rsidP="00EC32EA">
            <w:pPr>
              <w:widowControl/>
              <w:suppressAutoHyphens w:val="0"/>
              <w:autoSpaceDE/>
              <w:autoSpaceDN/>
              <w:jc w:val="center"/>
              <w:rPr>
                <w:rFonts w:ascii="Verdana" w:eastAsia="Times New Roman" w:hAnsi="Verdana" w:cs="Arial"/>
                <w:sz w:val="16"/>
                <w:szCs w:val="16"/>
                <w:lang w:val="es-CO" w:eastAsia="es-CO"/>
              </w:rPr>
            </w:pPr>
            <w:r w:rsidRPr="00980CDB">
              <w:rPr>
                <w:rFonts w:ascii="Verdana" w:eastAsia="Times New Roman" w:hAnsi="Verdana" w:cs="Arial"/>
                <w:sz w:val="16"/>
                <w:szCs w:val="16"/>
                <w:lang w:val="es-CO" w:eastAsia="es-CO"/>
              </w:rPr>
              <w:t>400100010242450</w:t>
            </w:r>
          </w:p>
        </w:tc>
        <w:tc>
          <w:tcPr>
            <w:tcW w:w="2340" w:type="dxa"/>
            <w:tcBorders>
              <w:top w:val="nil"/>
              <w:left w:val="nil"/>
              <w:bottom w:val="single" w:sz="4" w:space="0" w:color="auto"/>
              <w:right w:val="single" w:sz="4" w:space="0" w:color="auto"/>
            </w:tcBorders>
            <w:noWrap/>
            <w:vAlign w:val="center"/>
            <w:hideMark/>
          </w:tcPr>
          <w:p w14:paraId="7A6DEF8C" w14:textId="77777777" w:rsidR="00B81271" w:rsidRPr="00980CDB" w:rsidRDefault="00B81271" w:rsidP="00EC32EA">
            <w:pPr>
              <w:widowControl/>
              <w:suppressAutoHyphens w:val="0"/>
              <w:autoSpaceDE/>
              <w:autoSpaceDN/>
              <w:jc w:val="center"/>
              <w:rPr>
                <w:rFonts w:ascii="Verdana" w:eastAsia="Times New Roman" w:hAnsi="Verdana" w:cs="Times New Roman"/>
                <w:sz w:val="16"/>
                <w:szCs w:val="16"/>
                <w:lang w:val="es-CO" w:eastAsia="es-CO"/>
              </w:rPr>
            </w:pPr>
            <w:r w:rsidRPr="00980CDB">
              <w:rPr>
                <w:rFonts w:ascii="Verdana" w:eastAsia="Times New Roman" w:hAnsi="Verdana" w:cs="Times New Roman"/>
                <w:sz w:val="16"/>
                <w:szCs w:val="16"/>
                <w:lang w:val="es-CO" w:eastAsia="es-CO"/>
              </w:rPr>
              <w:t>BANCOLOMBIA</w:t>
            </w:r>
          </w:p>
        </w:tc>
        <w:tc>
          <w:tcPr>
            <w:tcW w:w="1836" w:type="dxa"/>
            <w:tcBorders>
              <w:top w:val="nil"/>
              <w:left w:val="nil"/>
              <w:bottom w:val="single" w:sz="4" w:space="0" w:color="000000"/>
              <w:right w:val="single" w:sz="4" w:space="0" w:color="000000"/>
            </w:tcBorders>
            <w:vAlign w:val="center"/>
            <w:hideMark/>
          </w:tcPr>
          <w:p w14:paraId="668BBA34" w14:textId="77777777" w:rsidR="00B81271" w:rsidRPr="00980CDB" w:rsidRDefault="00B81271" w:rsidP="00EC32EA">
            <w:pPr>
              <w:widowControl/>
              <w:suppressAutoHyphens w:val="0"/>
              <w:autoSpaceDE/>
              <w:autoSpaceDN/>
              <w:jc w:val="center"/>
              <w:rPr>
                <w:rFonts w:ascii="Verdana" w:eastAsia="Times New Roman" w:hAnsi="Verdana" w:cs="Times New Roman"/>
                <w:sz w:val="16"/>
                <w:szCs w:val="16"/>
                <w:lang w:val="es-CO" w:eastAsia="es-CO"/>
              </w:rPr>
            </w:pPr>
            <w:r w:rsidRPr="00980CDB">
              <w:rPr>
                <w:rFonts w:ascii="Verdana" w:eastAsia="Times New Roman" w:hAnsi="Verdana" w:cs="Times New Roman"/>
                <w:sz w:val="16"/>
                <w:szCs w:val="16"/>
                <w:lang w:val="es-CO" w:eastAsia="es-CO"/>
              </w:rPr>
              <w:t>30/10/2025</w:t>
            </w:r>
          </w:p>
        </w:tc>
        <w:tc>
          <w:tcPr>
            <w:tcW w:w="2268" w:type="dxa"/>
            <w:tcBorders>
              <w:top w:val="nil"/>
              <w:left w:val="nil"/>
              <w:bottom w:val="single" w:sz="4" w:space="0" w:color="auto"/>
              <w:right w:val="single" w:sz="4" w:space="0" w:color="auto"/>
            </w:tcBorders>
            <w:noWrap/>
            <w:vAlign w:val="center"/>
            <w:hideMark/>
          </w:tcPr>
          <w:p w14:paraId="19734FE9" w14:textId="77777777" w:rsidR="00B81271" w:rsidRPr="00980CDB" w:rsidRDefault="00B81271" w:rsidP="00EC32EA">
            <w:pPr>
              <w:widowControl/>
              <w:suppressAutoHyphens w:val="0"/>
              <w:autoSpaceDE/>
              <w:autoSpaceDN/>
              <w:jc w:val="right"/>
              <w:rPr>
                <w:rFonts w:ascii="Verdana" w:eastAsia="Times New Roman" w:hAnsi="Verdana" w:cs="Times New Roman"/>
                <w:sz w:val="16"/>
                <w:szCs w:val="16"/>
                <w:lang w:val="es-CO" w:eastAsia="es-CO"/>
              </w:rPr>
            </w:pPr>
            <w:r w:rsidRPr="00980CDB">
              <w:rPr>
                <w:rFonts w:ascii="Verdana" w:eastAsia="Times New Roman" w:hAnsi="Verdana" w:cs="Times New Roman"/>
                <w:sz w:val="16"/>
                <w:szCs w:val="16"/>
                <w:lang w:val="es-CO" w:eastAsia="es-CO"/>
              </w:rPr>
              <w:t>$ 2.710.110,34</w:t>
            </w:r>
          </w:p>
        </w:tc>
      </w:tr>
      <w:tr w:rsidR="00B81271" w:rsidRPr="00980CDB" w14:paraId="463AD49C" w14:textId="77777777" w:rsidTr="00EC32EA">
        <w:trPr>
          <w:trHeight w:val="300"/>
          <w:jc w:val="center"/>
        </w:trPr>
        <w:tc>
          <w:tcPr>
            <w:tcW w:w="2340" w:type="dxa"/>
            <w:tcBorders>
              <w:top w:val="nil"/>
              <w:left w:val="single" w:sz="4" w:space="0" w:color="auto"/>
              <w:bottom w:val="single" w:sz="4" w:space="0" w:color="auto"/>
              <w:right w:val="single" w:sz="4" w:space="0" w:color="auto"/>
            </w:tcBorders>
            <w:vAlign w:val="center"/>
            <w:hideMark/>
          </w:tcPr>
          <w:p w14:paraId="19A28FF7" w14:textId="77777777" w:rsidR="00B81271" w:rsidRPr="00980CDB" w:rsidRDefault="00B81271" w:rsidP="00EC32EA">
            <w:pPr>
              <w:widowControl/>
              <w:suppressAutoHyphens w:val="0"/>
              <w:autoSpaceDE/>
              <w:autoSpaceDN/>
              <w:jc w:val="center"/>
              <w:rPr>
                <w:rFonts w:ascii="Verdana" w:eastAsia="Times New Roman" w:hAnsi="Verdana" w:cs="Arial"/>
                <w:sz w:val="16"/>
                <w:szCs w:val="16"/>
                <w:lang w:val="es-CO" w:eastAsia="es-CO"/>
              </w:rPr>
            </w:pPr>
            <w:r w:rsidRPr="00980CDB">
              <w:rPr>
                <w:rFonts w:ascii="Verdana" w:eastAsia="Times New Roman" w:hAnsi="Verdana" w:cs="Arial"/>
                <w:sz w:val="16"/>
                <w:szCs w:val="16"/>
                <w:lang w:val="es-CO" w:eastAsia="es-CO"/>
              </w:rPr>
              <w:t>400100010243369</w:t>
            </w:r>
          </w:p>
        </w:tc>
        <w:tc>
          <w:tcPr>
            <w:tcW w:w="2340" w:type="dxa"/>
            <w:tcBorders>
              <w:top w:val="nil"/>
              <w:left w:val="nil"/>
              <w:bottom w:val="single" w:sz="4" w:space="0" w:color="auto"/>
              <w:right w:val="single" w:sz="4" w:space="0" w:color="auto"/>
            </w:tcBorders>
            <w:noWrap/>
            <w:vAlign w:val="center"/>
            <w:hideMark/>
          </w:tcPr>
          <w:p w14:paraId="0C79A976" w14:textId="77777777" w:rsidR="00B81271" w:rsidRPr="00980CDB" w:rsidRDefault="00B81271" w:rsidP="00EC32EA">
            <w:pPr>
              <w:widowControl/>
              <w:suppressAutoHyphens w:val="0"/>
              <w:autoSpaceDE/>
              <w:autoSpaceDN/>
              <w:jc w:val="center"/>
              <w:rPr>
                <w:rFonts w:ascii="Verdana" w:eastAsia="Times New Roman" w:hAnsi="Verdana" w:cs="Times New Roman"/>
                <w:sz w:val="16"/>
                <w:szCs w:val="16"/>
                <w:lang w:val="es-CO" w:eastAsia="es-CO"/>
              </w:rPr>
            </w:pPr>
            <w:r w:rsidRPr="00980CDB">
              <w:rPr>
                <w:rFonts w:ascii="Verdana" w:eastAsia="Times New Roman" w:hAnsi="Verdana" w:cs="Times New Roman"/>
                <w:sz w:val="16"/>
                <w:szCs w:val="16"/>
                <w:lang w:val="es-CO" w:eastAsia="es-CO"/>
              </w:rPr>
              <w:t>BANCOLOMBIA</w:t>
            </w:r>
          </w:p>
        </w:tc>
        <w:tc>
          <w:tcPr>
            <w:tcW w:w="1836" w:type="dxa"/>
            <w:tcBorders>
              <w:top w:val="nil"/>
              <w:left w:val="nil"/>
              <w:bottom w:val="single" w:sz="4" w:space="0" w:color="000000"/>
              <w:right w:val="single" w:sz="4" w:space="0" w:color="000000"/>
            </w:tcBorders>
            <w:vAlign w:val="center"/>
            <w:hideMark/>
          </w:tcPr>
          <w:p w14:paraId="3266C638" w14:textId="77777777" w:rsidR="00B81271" w:rsidRPr="00980CDB" w:rsidRDefault="00B81271" w:rsidP="00EC32EA">
            <w:pPr>
              <w:widowControl/>
              <w:suppressAutoHyphens w:val="0"/>
              <w:autoSpaceDE/>
              <w:autoSpaceDN/>
              <w:jc w:val="center"/>
              <w:rPr>
                <w:rFonts w:ascii="Verdana" w:eastAsia="Times New Roman" w:hAnsi="Verdana" w:cs="Times New Roman"/>
                <w:sz w:val="16"/>
                <w:szCs w:val="16"/>
                <w:lang w:val="es-CO" w:eastAsia="es-CO"/>
              </w:rPr>
            </w:pPr>
            <w:r w:rsidRPr="00980CDB">
              <w:rPr>
                <w:rFonts w:ascii="Verdana" w:eastAsia="Times New Roman" w:hAnsi="Verdana" w:cs="Times New Roman"/>
                <w:sz w:val="16"/>
                <w:szCs w:val="16"/>
                <w:lang w:val="es-CO" w:eastAsia="es-CO"/>
              </w:rPr>
              <w:t>30/10/2025</w:t>
            </w:r>
          </w:p>
        </w:tc>
        <w:tc>
          <w:tcPr>
            <w:tcW w:w="2268" w:type="dxa"/>
            <w:tcBorders>
              <w:top w:val="nil"/>
              <w:left w:val="nil"/>
              <w:bottom w:val="single" w:sz="4" w:space="0" w:color="auto"/>
              <w:right w:val="single" w:sz="4" w:space="0" w:color="auto"/>
            </w:tcBorders>
            <w:noWrap/>
            <w:vAlign w:val="center"/>
            <w:hideMark/>
          </w:tcPr>
          <w:p w14:paraId="2BCF2E95" w14:textId="77777777" w:rsidR="00B81271" w:rsidRPr="00980CDB" w:rsidRDefault="00B81271" w:rsidP="00EC32EA">
            <w:pPr>
              <w:widowControl/>
              <w:suppressAutoHyphens w:val="0"/>
              <w:autoSpaceDE/>
              <w:autoSpaceDN/>
              <w:jc w:val="right"/>
              <w:rPr>
                <w:rFonts w:ascii="Verdana" w:eastAsia="Times New Roman" w:hAnsi="Verdana" w:cs="Times New Roman"/>
                <w:sz w:val="16"/>
                <w:szCs w:val="16"/>
                <w:lang w:val="es-CO" w:eastAsia="es-CO"/>
              </w:rPr>
            </w:pPr>
            <w:r w:rsidRPr="00980CDB">
              <w:rPr>
                <w:rFonts w:ascii="Verdana" w:eastAsia="Times New Roman" w:hAnsi="Verdana" w:cs="Times New Roman"/>
                <w:sz w:val="16"/>
                <w:szCs w:val="16"/>
                <w:lang w:val="es-CO" w:eastAsia="es-CO"/>
              </w:rPr>
              <w:t>$ 11.521.015,33</w:t>
            </w:r>
          </w:p>
        </w:tc>
      </w:tr>
      <w:tr w:rsidR="00B81271" w:rsidRPr="00980CDB" w14:paraId="11F78DC8" w14:textId="77777777" w:rsidTr="00EC32EA">
        <w:trPr>
          <w:trHeight w:val="300"/>
          <w:jc w:val="center"/>
        </w:trPr>
        <w:tc>
          <w:tcPr>
            <w:tcW w:w="2340" w:type="dxa"/>
            <w:tcBorders>
              <w:top w:val="nil"/>
              <w:left w:val="single" w:sz="4" w:space="0" w:color="auto"/>
              <w:bottom w:val="single" w:sz="4" w:space="0" w:color="auto"/>
              <w:right w:val="single" w:sz="4" w:space="0" w:color="auto"/>
            </w:tcBorders>
            <w:vAlign w:val="center"/>
            <w:hideMark/>
          </w:tcPr>
          <w:p w14:paraId="59FB2D47" w14:textId="77777777" w:rsidR="00B81271" w:rsidRPr="00980CDB" w:rsidRDefault="00B81271" w:rsidP="00EC32EA">
            <w:pPr>
              <w:widowControl/>
              <w:suppressAutoHyphens w:val="0"/>
              <w:autoSpaceDE/>
              <w:autoSpaceDN/>
              <w:jc w:val="center"/>
              <w:rPr>
                <w:rFonts w:ascii="Verdana" w:eastAsia="Times New Roman" w:hAnsi="Verdana" w:cs="Arial"/>
                <w:sz w:val="16"/>
                <w:szCs w:val="16"/>
                <w:lang w:val="es-CO" w:eastAsia="es-CO"/>
              </w:rPr>
            </w:pPr>
            <w:r w:rsidRPr="00980CDB">
              <w:rPr>
                <w:rFonts w:ascii="Verdana" w:eastAsia="Times New Roman" w:hAnsi="Verdana" w:cs="Arial"/>
                <w:sz w:val="16"/>
                <w:szCs w:val="16"/>
                <w:lang w:val="es-CO" w:eastAsia="es-CO"/>
              </w:rPr>
              <w:t>400100010243391</w:t>
            </w:r>
          </w:p>
        </w:tc>
        <w:tc>
          <w:tcPr>
            <w:tcW w:w="2340" w:type="dxa"/>
            <w:tcBorders>
              <w:top w:val="nil"/>
              <w:left w:val="nil"/>
              <w:bottom w:val="single" w:sz="4" w:space="0" w:color="auto"/>
              <w:right w:val="single" w:sz="4" w:space="0" w:color="auto"/>
            </w:tcBorders>
            <w:noWrap/>
            <w:vAlign w:val="center"/>
            <w:hideMark/>
          </w:tcPr>
          <w:p w14:paraId="1404D702" w14:textId="77777777" w:rsidR="00B81271" w:rsidRPr="00980CDB" w:rsidRDefault="00B81271" w:rsidP="00EC32EA">
            <w:pPr>
              <w:widowControl/>
              <w:suppressAutoHyphens w:val="0"/>
              <w:autoSpaceDE/>
              <w:autoSpaceDN/>
              <w:jc w:val="center"/>
              <w:rPr>
                <w:rFonts w:ascii="Verdana" w:eastAsia="Times New Roman" w:hAnsi="Verdana" w:cs="Times New Roman"/>
                <w:sz w:val="16"/>
                <w:szCs w:val="16"/>
                <w:lang w:val="es-CO" w:eastAsia="es-CO"/>
              </w:rPr>
            </w:pPr>
            <w:r w:rsidRPr="00980CDB">
              <w:rPr>
                <w:rFonts w:ascii="Verdana" w:eastAsia="Times New Roman" w:hAnsi="Verdana" w:cs="Times New Roman"/>
                <w:sz w:val="16"/>
                <w:szCs w:val="16"/>
                <w:lang w:val="es-CO" w:eastAsia="es-CO"/>
              </w:rPr>
              <w:t>BANCOLOMBIA</w:t>
            </w:r>
          </w:p>
        </w:tc>
        <w:tc>
          <w:tcPr>
            <w:tcW w:w="1836" w:type="dxa"/>
            <w:tcBorders>
              <w:top w:val="nil"/>
              <w:left w:val="nil"/>
              <w:bottom w:val="single" w:sz="4" w:space="0" w:color="000000"/>
              <w:right w:val="single" w:sz="4" w:space="0" w:color="000000"/>
            </w:tcBorders>
            <w:vAlign w:val="center"/>
            <w:hideMark/>
          </w:tcPr>
          <w:p w14:paraId="18B935E1" w14:textId="77777777" w:rsidR="00B81271" w:rsidRPr="00980CDB" w:rsidRDefault="00B81271" w:rsidP="00EC32EA">
            <w:pPr>
              <w:widowControl/>
              <w:suppressAutoHyphens w:val="0"/>
              <w:autoSpaceDE/>
              <w:autoSpaceDN/>
              <w:jc w:val="center"/>
              <w:rPr>
                <w:rFonts w:ascii="Verdana" w:eastAsia="Times New Roman" w:hAnsi="Verdana" w:cs="Times New Roman"/>
                <w:sz w:val="16"/>
                <w:szCs w:val="16"/>
                <w:lang w:val="es-CO" w:eastAsia="es-CO"/>
              </w:rPr>
            </w:pPr>
            <w:r w:rsidRPr="00980CDB">
              <w:rPr>
                <w:rFonts w:ascii="Verdana" w:eastAsia="Times New Roman" w:hAnsi="Verdana" w:cs="Times New Roman"/>
                <w:sz w:val="16"/>
                <w:szCs w:val="16"/>
                <w:lang w:val="es-CO" w:eastAsia="es-CO"/>
              </w:rPr>
              <w:t>30/10/2025</w:t>
            </w:r>
          </w:p>
        </w:tc>
        <w:tc>
          <w:tcPr>
            <w:tcW w:w="2268" w:type="dxa"/>
            <w:tcBorders>
              <w:top w:val="nil"/>
              <w:left w:val="nil"/>
              <w:bottom w:val="single" w:sz="4" w:space="0" w:color="auto"/>
              <w:right w:val="single" w:sz="4" w:space="0" w:color="auto"/>
            </w:tcBorders>
            <w:noWrap/>
            <w:vAlign w:val="center"/>
            <w:hideMark/>
          </w:tcPr>
          <w:p w14:paraId="1454BD87" w14:textId="77777777" w:rsidR="00B81271" w:rsidRPr="00980CDB" w:rsidRDefault="00B81271" w:rsidP="00EC32EA">
            <w:pPr>
              <w:widowControl/>
              <w:suppressAutoHyphens w:val="0"/>
              <w:autoSpaceDE/>
              <w:autoSpaceDN/>
              <w:jc w:val="right"/>
              <w:rPr>
                <w:rFonts w:ascii="Verdana" w:eastAsia="Times New Roman" w:hAnsi="Verdana" w:cs="Times New Roman"/>
                <w:sz w:val="16"/>
                <w:szCs w:val="16"/>
                <w:lang w:val="es-CO" w:eastAsia="es-CO"/>
              </w:rPr>
            </w:pPr>
            <w:r w:rsidRPr="00980CDB">
              <w:rPr>
                <w:rFonts w:ascii="Verdana" w:eastAsia="Times New Roman" w:hAnsi="Verdana" w:cs="Times New Roman"/>
                <w:sz w:val="16"/>
                <w:szCs w:val="16"/>
                <w:lang w:val="es-CO" w:eastAsia="es-CO"/>
              </w:rPr>
              <w:t>$ 19.589.890,58</w:t>
            </w:r>
          </w:p>
        </w:tc>
      </w:tr>
      <w:tr w:rsidR="00B81271" w:rsidRPr="00980CDB" w14:paraId="5050ED4C" w14:textId="77777777" w:rsidTr="00EC32EA">
        <w:trPr>
          <w:trHeight w:val="300"/>
          <w:jc w:val="center"/>
        </w:trPr>
        <w:tc>
          <w:tcPr>
            <w:tcW w:w="2340" w:type="dxa"/>
            <w:tcBorders>
              <w:top w:val="nil"/>
              <w:left w:val="single" w:sz="4" w:space="0" w:color="auto"/>
              <w:bottom w:val="single" w:sz="4" w:space="0" w:color="auto"/>
              <w:right w:val="single" w:sz="4" w:space="0" w:color="auto"/>
            </w:tcBorders>
            <w:vAlign w:val="center"/>
            <w:hideMark/>
          </w:tcPr>
          <w:p w14:paraId="6106EBCD" w14:textId="77777777" w:rsidR="00B81271" w:rsidRPr="00980CDB" w:rsidRDefault="00B81271" w:rsidP="00EC32EA">
            <w:pPr>
              <w:widowControl/>
              <w:suppressAutoHyphens w:val="0"/>
              <w:autoSpaceDE/>
              <w:autoSpaceDN/>
              <w:jc w:val="center"/>
              <w:rPr>
                <w:rFonts w:ascii="Verdana" w:eastAsia="Times New Roman" w:hAnsi="Verdana" w:cs="Arial"/>
                <w:sz w:val="16"/>
                <w:szCs w:val="16"/>
                <w:lang w:val="es-CO" w:eastAsia="es-CO"/>
              </w:rPr>
            </w:pPr>
            <w:r w:rsidRPr="00980CDB">
              <w:rPr>
                <w:rFonts w:ascii="Verdana" w:eastAsia="Times New Roman" w:hAnsi="Verdana" w:cs="Arial"/>
                <w:sz w:val="16"/>
                <w:szCs w:val="16"/>
                <w:lang w:val="es-CO" w:eastAsia="es-CO"/>
              </w:rPr>
              <w:t>400100010244031</w:t>
            </w:r>
          </w:p>
        </w:tc>
        <w:tc>
          <w:tcPr>
            <w:tcW w:w="2340" w:type="dxa"/>
            <w:tcBorders>
              <w:top w:val="nil"/>
              <w:left w:val="nil"/>
              <w:bottom w:val="single" w:sz="4" w:space="0" w:color="auto"/>
              <w:right w:val="single" w:sz="4" w:space="0" w:color="auto"/>
            </w:tcBorders>
            <w:noWrap/>
            <w:vAlign w:val="center"/>
            <w:hideMark/>
          </w:tcPr>
          <w:p w14:paraId="6190EF83" w14:textId="77777777" w:rsidR="00B81271" w:rsidRPr="00980CDB" w:rsidRDefault="00B81271" w:rsidP="00EC32EA">
            <w:pPr>
              <w:widowControl/>
              <w:suppressAutoHyphens w:val="0"/>
              <w:autoSpaceDE/>
              <w:autoSpaceDN/>
              <w:jc w:val="center"/>
              <w:rPr>
                <w:rFonts w:ascii="Verdana" w:eastAsia="Times New Roman" w:hAnsi="Verdana" w:cs="Times New Roman"/>
                <w:sz w:val="16"/>
                <w:szCs w:val="16"/>
                <w:lang w:val="es-CO" w:eastAsia="es-CO"/>
              </w:rPr>
            </w:pPr>
            <w:r w:rsidRPr="00980CDB">
              <w:rPr>
                <w:rFonts w:ascii="Verdana" w:eastAsia="Times New Roman" w:hAnsi="Verdana" w:cs="Times New Roman"/>
                <w:sz w:val="16"/>
                <w:szCs w:val="16"/>
                <w:lang w:val="es-CO" w:eastAsia="es-CO"/>
              </w:rPr>
              <w:t>BANCOLOMBIA</w:t>
            </w:r>
          </w:p>
        </w:tc>
        <w:tc>
          <w:tcPr>
            <w:tcW w:w="1836" w:type="dxa"/>
            <w:tcBorders>
              <w:top w:val="nil"/>
              <w:left w:val="nil"/>
              <w:bottom w:val="single" w:sz="4" w:space="0" w:color="000000"/>
              <w:right w:val="single" w:sz="4" w:space="0" w:color="000000"/>
            </w:tcBorders>
            <w:vAlign w:val="center"/>
            <w:hideMark/>
          </w:tcPr>
          <w:p w14:paraId="10415ED7" w14:textId="77777777" w:rsidR="00B81271" w:rsidRPr="00980CDB" w:rsidRDefault="00B81271" w:rsidP="00EC32EA">
            <w:pPr>
              <w:widowControl/>
              <w:suppressAutoHyphens w:val="0"/>
              <w:autoSpaceDE/>
              <w:autoSpaceDN/>
              <w:jc w:val="center"/>
              <w:rPr>
                <w:rFonts w:ascii="Verdana" w:eastAsia="Times New Roman" w:hAnsi="Verdana" w:cs="Times New Roman"/>
                <w:sz w:val="16"/>
                <w:szCs w:val="16"/>
                <w:lang w:val="es-CO" w:eastAsia="es-CO"/>
              </w:rPr>
            </w:pPr>
            <w:r w:rsidRPr="00980CDB">
              <w:rPr>
                <w:rFonts w:ascii="Verdana" w:eastAsia="Times New Roman" w:hAnsi="Verdana" w:cs="Times New Roman"/>
                <w:sz w:val="16"/>
                <w:szCs w:val="16"/>
                <w:lang w:val="es-CO" w:eastAsia="es-CO"/>
              </w:rPr>
              <w:t>30/10/2025</w:t>
            </w:r>
          </w:p>
        </w:tc>
        <w:tc>
          <w:tcPr>
            <w:tcW w:w="2268" w:type="dxa"/>
            <w:tcBorders>
              <w:top w:val="nil"/>
              <w:left w:val="nil"/>
              <w:bottom w:val="single" w:sz="4" w:space="0" w:color="auto"/>
              <w:right w:val="single" w:sz="4" w:space="0" w:color="auto"/>
            </w:tcBorders>
            <w:noWrap/>
            <w:vAlign w:val="center"/>
            <w:hideMark/>
          </w:tcPr>
          <w:p w14:paraId="36E02750" w14:textId="77777777" w:rsidR="00B81271" w:rsidRPr="00980CDB" w:rsidRDefault="00B81271" w:rsidP="00EC32EA">
            <w:pPr>
              <w:widowControl/>
              <w:suppressAutoHyphens w:val="0"/>
              <w:autoSpaceDE/>
              <w:autoSpaceDN/>
              <w:jc w:val="right"/>
              <w:rPr>
                <w:rFonts w:ascii="Verdana" w:eastAsia="Times New Roman" w:hAnsi="Verdana" w:cs="Times New Roman"/>
                <w:sz w:val="16"/>
                <w:szCs w:val="16"/>
                <w:lang w:val="es-CO" w:eastAsia="es-CO"/>
              </w:rPr>
            </w:pPr>
            <w:r w:rsidRPr="00980CDB">
              <w:rPr>
                <w:rFonts w:ascii="Verdana" w:eastAsia="Times New Roman" w:hAnsi="Verdana" w:cs="Times New Roman"/>
                <w:sz w:val="16"/>
                <w:szCs w:val="16"/>
                <w:lang w:val="es-CO" w:eastAsia="es-CO"/>
              </w:rPr>
              <w:t>$ 1.708.085,89</w:t>
            </w:r>
          </w:p>
        </w:tc>
      </w:tr>
      <w:tr w:rsidR="00B81271" w:rsidRPr="00980CDB" w14:paraId="61E87C96" w14:textId="77777777" w:rsidTr="00EC32EA">
        <w:trPr>
          <w:trHeight w:val="300"/>
          <w:jc w:val="center"/>
        </w:trPr>
        <w:tc>
          <w:tcPr>
            <w:tcW w:w="2340" w:type="dxa"/>
            <w:tcBorders>
              <w:top w:val="nil"/>
              <w:left w:val="single" w:sz="4" w:space="0" w:color="auto"/>
              <w:bottom w:val="single" w:sz="4" w:space="0" w:color="auto"/>
              <w:right w:val="single" w:sz="4" w:space="0" w:color="auto"/>
            </w:tcBorders>
            <w:vAlign w:val="center"/>
            <w:hideMark/>
          </w:tcPr>
          <w:p w14:paraId="4BAC5027" w14:textId="77777777" w:rsidR="00B81271" w:rsidRPr="00980CDB" w:rsidRDefault="00B81271" w:rsidP="00EC32EA">
            <w:pPr>
              <w:widowControl/>
              <w:suppressAutoHyphens w:val="0"/>
              <w:autoSpaceDE/>
              <w:autoSpaceDN/>
              <w:jc w:val="center"/>
              <w:rPr>
                <w:rFonts w:ascii="Verdana" w:eastAsia="Times New Roman" w:hAnsi="Verdana" w:cs="Arial"/>
                <w:sz w:val="16"/>
                <w:szCs w:val="16"/>
                <w:lang w:val="es-CO" w:eastAsia="es-CO"/>
              </w:rPr>
            </w:pPr>
            <w:r w:rsidRPr="00980CDB">
              <w:rPr>
                <w:rFonts w:ascii="Verdana" w:eastAsia="Times New Roman" w:hAnsi="Verdana" w:cs="Arial"/>
                <w:sz w:val="16"/>
                <w:szCs w:val="16"/>
                <w:lang w:val="es-CO" w:eastAsia="es-CO"/>
              </w:rPr>
              <w:t>400100010244032</w:t>
            </w:r>
          </w:p>
        </w:tc>
        <w:tc>
          <w:tcPr>
            <w:tcW w:w="2340" w:type="dxa"/>
            <w:tcBorders>
              <w:top w:val="nil"/>
              <w:left w:val="nil"/>
              <w:bottom w:val="single" w:sz="4" w:space="0" w:color="auto"/>
              <w:right w:val="single" w:sz="4" w:space="0" w:color="auto"/>
            </w:tcBorders>
            <w:noWrap/>
            <w:vAlign w:val="center"/>
            <w:hideMark/>
          </w:tcPr>
          <w:p w14:paraId="2C8BD650" w14:textId="77777777" w:rsidR="00B81271" w:rsidRPr="00980CDB" w:rsidRDefault="00B81271" w:rsidP="00EC32EA">
            <w:pPr>
              <w:widowControl/>
              <w:suppressAutoHyphens w:val="0"/>
              <w:autoSpaceDE/>
              <w:autoSpaceDN/>
              <w:jc w:val="center"/>
              <w:rPr>
                <w:rFonts w:ascii="Verdana" w:eastAsia="Times New Roman" w:hAnsi="Verdana" w:cs="Times New Roman"/>
                <w:sz w:val="16"/>
                <w:szCs w:val="16"/>
                <w:lang w:val="es-CO" w:eastAsia="es-CO"/>
              </w:rPr>
            </w:pPr>
            <w:r w:rsidRPr="00980CDB">
              <w:rPr>
                <w:rFonts w:ascii="Verdana" w:eastAsia="Times New Roman" w:hAnsi="Verdana" w:cs="Times New Roman"/>
                <w:sz w:val="16"/>
                <w:szCs w:val="16"/>
                <w:lang w:val="es-CO" w:eastAsia="es-CO"/>
              </w:rPr>
              <w:t>BANCOLOMBIA</w:t>
            </w:r>
          </w:p>
        </w:tc>
        <w:tc>
          <w:tcPr>
            <w:tcW w:w="1836" w:type="dxa"/>
            <w:tcBorders>
              <w:top w:val="nil"/>
              <w:left w:val="nil"/>
              <w:bottom w:val="single" w:sz="4" w:space="0" w:color="000000"/>
              <w:right w:val="single" w:sz="4" w:space="0" w:color="000000"/>
            </w:tcBorders>
            <w:vAlign w:val="center"/>
            <w:hideMark/>
          </w:tcPr>
          <w:p w14:paraId="0BA9955B" w14:textId="77777777" w:rsidR="00B81271" w:rsidRPr="00980CDB" w:rsidRDefault="00B81271" w:rsidP="00EC32EA">
            <w:pPr>
              <w:widowControl/>
              <w:suppressAutoHyphens w:val="0"/>
              <w:autoSpaceDE/>
              <w:autoSpaceDN/>
              <w:jc w:val="center"/>
              <w:rPr>
                <w:rFonts w:ascii="Verdana" w:eastAsia="Times New Roman" w:hAnsi="Verdana" w:cs="Times New Roman"/>
                <w:sz w:val="16"/>
                <w:szCs w:val="16"/>
                <w:lang w:val="es-CO" w:eastAsia="es-CO"/>
              </w:rPr>
            </w:pPr>
            <w:r w:rsidRPr="00980CDB">
              <w:rPr>
                <w:rFonts w:ascii="Verdana" w:eastAsia="Times New Roman" w:hAnsi="Verdana" w:cs="Times New Roman"/>
                <w:sz w:val="16"/>
                <w:szCs w:val="16"/>
                <w:lang w:val="es-CO" w:eastAsia="es-CO"/>
              </w:rPr>
              <w:t>30/10/2025</w:t>
            </w:r>
          </w:p>
        </w:tc>
        <w:tc>
          <w:tcPr>
            <w:tcW w:w="2268" w:type="dxa"/>
            <w:tcBorders>
              <w:top w:val="nil"/>
              <w:left w:val="nil"/>
              <w:bottom w:val="single" w:sz="4" w:space="0" w:color="auto"/>
              <w:right w:val="single" w:sz="4" w:space="0" w:color="auto"/>
            </w:tcBorders>
            <w:noWrap/>
            <w:vAlign w:val="center"/>
            <w:hideMark/>
          </w:tcPr>
          <w:p w14:paraId="03D372D1" w14:textId="77777777" w:rsidR="00B81271" w:rsidRPr="00980CDB" w:rsidRDefault="00B81271" w:rsidP="00EC32EA">
            <w:pPr>
              <w:widowControl/>
              <w:suppressAutoHyphens w:val="0"/>
              <w:autoSpaceDE/>
              <w:autoSpaceDN/>
              <w:jc w:val="right"/>
              <w:rPr>
                <w:rFonts w:ascii="Verdana" w:eastAsia="Times New Roman" w:hAnsi="Verdana" w:cs="Times New Roman"/>
                <w:sz w:val="16"/>
                <w:szCs w:val="16"/>
                <w:lang w:val="es-CO" w:eastAsia="es-CO"/>
              </w:rPr>
            </w:pPr>
            <w:r w:rsidRPr="00980CDB">
              <w:rPr>
                <w:rFonts w:ascii="Verdana" w:eastAsia="Times New Roman" w:hAnsi="Verdana" w:cs="Times New Roman"/>
                <w:sz w:val="16"/>
                <w:szCs w:val="16"/>
                <w:lang w:val="es-CO" w:eastAsia="es-CO"/>
              </w:rPr>
              <w:t>$ 1.855.557,14</w:t>
            </w:r>
          </w:p>
        </w:tc>
      </w:tr>
      <w:tr w:rsidR="00B81271" w:rsidRPr="00980CDB" w14:paraId="58AABAE4" w14:textId="77777777" w:rsidTr="00EC32EA">
        <w:trPr>
          <w:trHeight w:val="300"/>
          <w:jc w:val="center"/>
        </w:trPr>
        <w:tc>
          <w:tcPr>
            <w:tcW w:w="2340" w:type="dxa"/>
            <w:tcBorders>
              <w:top w:val="nil"/>
              <w:left w:val="single" w:sz="4" w:space="0" w:color="auto"/>
              <w:bottom w:val="single" w:sz="4" w:space="0" w:color="auto"/>
              <w:right w:val="single" w:sz="4" w:space="0" w:color="auto"/>
            </w:tcBorders>
            <w:vAlign w:val="center"/>
            <w:hideMark/>
          </w:tcPr>
          <w:p w14:paraId="2F007D54" w14:textId="77777777" w:rsidR="00B81271" w:rsidRPr="00980CDB" w:rsidRDefault="00B81271" w:rsidP="00EC32EA">
            <w:pPr>
              <w:widowControl/>
              <w:suppressAutoHyphens w:val="0"/>
              <w:autoSpaceDE/>
              <w:autoSpaceDN/>
              <w:jc w:val="center"/>
              <w:rPr>
                <w:rFonts w:ascii="Verdana" w:eastAsia="Times New Roman" w:hAnsi="Verdana" w:cs="Arial"/>
                <w:sz w:val="16"/>
                <w:szCs w:val="16"/>
                <w:lang w:val="es-CO" w:eastAsia="es-CO"/>
              </w:rPr>
            </w:pPr>
            <w:r w:rsidRPr="00980CDB">
              <w:rPr>
                <w:rFonts w:ascii="Verdana" w:eastAsia="Times New Roman" w:hAnsi="Verdana" w:cs="Arial"/>
                <w:sz w:val="16"/>
                <w:szCs w:val="16"/>
                <w:lang w:val="es-CO" w:eastAsia="es-CO"/>
              </w:rPr>
              <w:t>400100010250491</w:t>
            </w:r>
          </w:p>
        </w:tc>
        <w:tc>
          <w:tcPr>
            <w:tcW w:w="2340" w:type="dxa"/>
            <w:tcBorders>
              <w:top w:val="nil"/>
              <w:left w:val="nil"/>
              <w:bottom w:val="single" w:sz="4" w:space="0" w:color="auto"/>
              <w:right w:val="single" w:sz="4" w:space="0" w:color="auto"/>
            </w:tcBorders>
            <w:noWrap/>
            <w:vAlign w:val="center"/>
            <w:hideMark/>
          </w:tcPr>
          <w:p w14:paraId="40D4DC80" w14:textId="77777777" w:rsidR="00B81271" w:rsidRPr="00980CDB" w:rsidRDefault="00B81271" w:rsidP="00EC32EA">
            <w:pPr>
              <w:widowControl/>
              <w:suppressAutoHyphens w:val="0"/>
              <w:autoSpaceDE/>
              <w:autoSpaceDN/>
              <w:jc w:val="center"/>
              <w:rPr>
                <w:rFonts w:ascii="Verdana" w:eastAsia="Times New Roman" w:hAnsi="Verdana" w:cs="Times New Roman"/>
                <w:sz w:val="16"/>
                <w:szCs w:val="16"/>
                <w:lang w:val="es-CO" w:eastAsia="es-CO"/>
              </w:rPr>
            </w:pPr>
            <w:r w:rsidRPr="00980CDB">
              <w:rPr>
                <w:rFonts w:ascii="Verdana" w:eastAsia="Times New Roman" w:hAnsi="Verdana" w:cs="Times New Roman"/>
                <w:sz w:val="16"/>
                <w:szCs w:val="16"/>
                <w:lang w:val="es-CO" w:eastAsia="es-CO"/>
              </w:rPr>
              <w:t>BANCOLOMBIA</w:t>
            </w:r>
          </w:p>
        </w:tc>
        <w:tc>
          <w:tcPr>
            <w:tcW w:w="1836" w:type="dxa"/>
            <w:tcBorders>
              <w:top w:val="nil"/>
              <w:left w:val="nil"/>
              <w:bottom w:val="single" w:sz="4" w:space="0" w:color="000000"/>
              <w:right w:val="single" w:sz="4" w:space="0" w:color="000000"/>
            </w:tcBorders>
            <w:vAlign w:val="center"/>
            <w:hideMark/>
          </w:tcPr>
          <w:p w14:paraId="411C044D" w14:textId="77777777" w:rsidR="00B81271" w:rsidRPr="00980CDB" w:rsidRDefault="00B81271" w:rsidP="00EC32EA">
            <w:pPr>
              <w:widowControl/>
              <w:suppressAutoHyphens w:val="0"/>
              <w:autoSpaceDE/>
              <w:autoSpaceDN/>
              <w:jc w:val="center"/>
              <w:rPr>
                <w:rFonts w:ascii="Verdana" w:eastAsia="Times New Roman" w:hAnsi="Verdana" w:cs="Times New Roman"/>
                <w:sz w:val="16"/>
                <w:szCs w:val="16"/>
                <w:lang w:val="es-CO" w:eastAsia="es-CO"/>
              </w:rPr>
            </w:pPr>
            <w:r w:rsidRPr="00980CDB">
              <w:rPr>
                <w:rFonts w:ascii="Verdana" w:eastAsia="Times New Roman" w:hAnsi="Verdana" w:cs="Times New Roman"/>
                <w:sz w:val="16"/>
                <w:szCs w:val="16"/>
                <w:lang w:val="es-CO" w:eastAsia="es-CO"/>
              </w:rPr>
              <w:t>31/10/2025</w:t>
            </w:r>
          </w:p>
        </w:tc>
        <w:tc>
          <w:tcPr>
            <w:tcW w:w="2268" w:type="dxa"/>
            <w:tcBorders>
              <w:top w:val="nil"/>
              <w:left w:val="nil"/>
              <w:bottom w:val="single" w:sz="4" w:space="0" w:color="auto"/>
              <w:right w:val="single" w:sz="4" w:space="0" w:color="auto"/>
            </w:tcBorders>
            <w:noWrap/>
            <w:vAlign w:val="center"/>
            <w:hideMark/>
          </w:tcPr>
          <w:p w14:paraId="6ADDC3BB" w14:textId="77777777" w:rsidR="00B81271" w:rsidRPr="00980CDB" w:rsidRDefault="00B81271" w:rsidP="00EC32EA">
            <w:pPr>
              <w:widowControl/>
              <w:suppressAutoHyphens w:val="0"/>
              <w:autoSpaceDE/>
              <w:autoSpaceDN/>
              <w:jc w:val="right"/>
              <w:rPr>
                <w:rFonts w:ascii="Verdana" w:eastAsia="Times New Roman" w:hAnsi="Verdana" w:cs="Times New Roman"/>
                <w:sz w:val="16"/>
                <w:szCs w:val="16"/>
                <w:lang w:val="es-CO" w:eastAsia="es-CO"/>
              </w:rPr>
            </w:pPr>
            <w:r w:rsidRPr="00980CDB">
              <w:rPr>
                <w:rFonts w:ascii="Verdana" w:eastAsia="Times New Roman" w:hAnsi="Verdana" w:cs="Times New Roman"/>
                <w:sz w:val="16"/>
                <w:szCs w:val="16"/>
                <w:lang w:val="es-CO" w:eastAsia="es-CO"/>
              </w:rPr>
              <w:t>$ 2.103.601,08</w:t>
            </w:r>
          </w:p>
        </w:tc>
      </w:tr>
      <w:tr w:rsidR="00B81271" w:rsidRPr="00980CDB" w14:paraId="6D6EA0E6" w14:textId="77777777" w:rsidTr="00EC32EA">
        <w:trPr>
          <w:trHeight w:val="300"/>
          <w:jc w:val="center"/>
        </w:trPr>
        <w:tc>
          <w:tcPr>
            <w:tcW w:w="2340" w:type="dxa"/>
            <w:tcBorders>
              <w:top w:val="nil"/>
              <w:left w:val="single" w:sz="4" w:space="0" w:color="auto"/>
              <w:bottom w:val="single" w:sz="4" w:space="0" w:color="auto"/>
              <w:right w:val="single" w:sz="4" w:space="0" w:color="auto"/>
            </w:tcBorders>
            <w:vAlign w:val="center"/>
            <w:hideMark/>
          </w:tcPr>
          <w:p w14:paraId="28D0B4A4" w14:textId="77777777" w:rsidR="00B81271" w:rsidRPr="00980CDB" w:rsidRDefault="00B81271" w:rsidP="00EC32EA">
            <w:pPr>
              <w:widowControl/>
              <w:suppressAutoHyphens w:val="0"/>
              <w:autoSpaceDE/>
              <w:autoSpaceDN/>
              <w:jc w:val="center"/>
              <w:rPr>
                <w:rFonts w:ascii="Verdana" w:eastAsia="Times New Roman" w:hAnsi="Verdana" w:cs="Arial"/>
                <w:sz w:val="16"/>
                <w:szCs w:val="16"/>
                <w:lang w:val="es-CO" w:eastAsia="es-CO"/>
              </w:rPr>
            </w:pPr>
            <w:r w:rsidRPr="00980CDB">
              <w:rPr>
                <w:rFonts w:ascii="Verdana" w:eastAsia="Times New Roman" w:hAnsi="Verdana" w:cs="Arial"/>
                <w:sz w:val="16"/>
                <w:szCs w:val="16"/>
                <w:lang w:val="es-CO" w:eastAsia="es-CO"/>
              </w:rPr>
              <w:t>400100010250492</w:t>
            </w:r>
          </w:p>
        </w:tc>
        <w:tc>
          <w:tcPr>
            <w:tcW w:w="2340" w:type="dxa"/>
            <w:tcBorders>
              <w:top w:val="nil"/>
              <w:left w:val="nil"/>
              <w:bottom w:val="single" w:sz="4" w:space="0" w:color="auto"/>
              <w:right w:val="single" w:sz="4" w:space="0" w:color="auto"/>
            </w:tcBorders>
            <w:noWrap/>
            <w:vAlign w:val="center"/>
            <w:hideMark/>
          </w:tcPr>
          <w:p w14:paraId="69AEBC0F" w14:textId="77777777" w:rsidR="00B81271" w:rsidRPr="00980CDB" w:rsidRDefault="00B81271" w:rsidP="00EC32EA">
            <w:pPr>
              <w:widowControl/>
              <w:suppressAutoHyphens w:val="0"/>
              <w:autoSpaceDE/>
              <w:autoSpaceDN/>
              <w:jc w:val="center"/>
              <w:rPr>
                <w:rFonts w:ascii="Verdana" w:eastAsia="Times New Roman" w:hAnsi="Verdana" w:cs="Times New Roman"/>
                <w:sz w:val="16"/>
                <w:szCs w:val="16"/>
                <w:lang w:val="es-CO" w:eastAsia="es-CO"/>
              </w:rPr>
            </w:pPr>
            <w:r w:rsidRPr="00980CDB">
              <w:rPr>
                <w:rFonts w:ascii="Verdana" w:eastAsia="Times New Roman" w:hAnsi="Verdana" w:cs="Times New Roman"/>
                <w:sz w:val="16"/>
                <w:szCs w:val="16"/>
                <w:lang w:val="es-CO" w:eastAsia="es-CO"/>
              </w:rPr>
              <w:t>BANCOLOMBIA</w:t>
            </w:r>
          </w:p>
        </w:tc>
        <w:tc>
          <w:tcPr>
            <w:tcW w:w="1836" w:type="dxa"/>
            <w:tcBorders>
              <w:top w:val="nil"/>
              <w:left w:val="nil"/>
              <w:bottom w:val="single" w:sz="4" w:space="0" w:color="000000"/>
              <w:right w:val="single" w:sz="4" w:space="0" w:color="000000"/>
            </w:tcBorders>
            <w:vAlign w:val="center"/>
            <w:hideMark/>
          </w:tcPr>
          <w:p w14:paraId="6F718C66" w14:textId="77777777" w:rsidR="00B81271" w:rsidRPr="00980CDB" w:rsidRDefault="00B81271" w:rsidP="00EC32EA">
            <w:pPr>
              <w:widowControl/>
              <w:suppressAutoHyphens w:val="0"/>
              <w:autoSpaceDE/>
              <w:autoSpaceDN/>
              <w:jc w:val="center"/>
              <w:rPr>
                <w:rFonts w:ascii="Verdana" w:eastAsia="Times New Roman" w:hAnsi="Verdana" w:cs="Times New Roman"/>
                <w:sz w:val="16"/>
                <w:szCs w:val="16"/>
                <w:lang w:val="es-CO" w:eastAsia="es-CO"/>
              </w:rPr>
            </w:pPr>
            <w:r w:rsidRPr="00980CDB">
              <w:rPr>
                <w:rFonts w:ascii="Verdana" w:eastAsia="Times New Roman" w:hAnsi="Verdana" w:cs="Times New Roman"/>
                <w:sz w:val="16"/>
                <w:szCs w:val="16"/>
                <w:lang w:val="es-CO" w:eastAsia="es-CO"/>
              </w:rPr>
              <w:t>31/10/2025</w:t>
            </w:r>
          </w:p>
        </w:tc>
        <w:tc>
          <w:tcPr>
            <w:tcW w:w="2268" w:type="dxa"/>
            <w:tcBorders>
              <w:top w:val="nil"/>
              <w:left w:val="nil"/>
              <w:bottom w:val="single" w:sz="4" w:space="0" w:color="auto"/>
              <w:right w:val="single" w:sz="4" w:space="0" w:color="auto"/>
            </w:tcBorders>
            <w:noWrap/>
            <w:vAlign w:val="center"/>
            <w:hideMark/>
          </w:tcPr>
          <w:p w14:paraId="7224160B" w14:textId="77777777" w:rsidR="00B81271" w:rsidRPr="00980CDB" w:rsidRDefault="00B81271" w:rsidP="00EC32EA">
            <w:pPr>
              <w:widowControl/>
              <w:suppressAutoHyphens w:val="0"/>
              <w:autoSpaceDE/>
              <w:autoSpaceDN/>
              <w:jc w:val="right"/>
              <w:rPr>
                <w:rFonts w:ascii="Verdana" w:eastAsia="Times New Roman" w:hAnsi="Verdana" w:cs="Times New Roman"/>
                <w:sz w:val="16"/>
                <w:szCs w:val="16"/>
                <w:lang w:val="es-CO" w:eastAsia="es-CO"/>
              </w:rPr>
            </w:pPr>
            <w:r w:rsidRPr="00980CDB">
              <w:rPr>
                <w:rFonts w:ascii="Verdana" w:eastAsia="Times New Roman" w:hAnsi="Verdana" w:cs="Times New Roman"/>
                <w:sz w:val="16"/>
                <w:szCs w:val="16"/>
                <w:lang w:val="es-CO" w:eastAsia="es-CO"/>
              </w:rPr>
              <w:t>$ 11.628.782,72</w:t>
            </w:r>
          </w:p>
        </w:tc>
      </w:tr>
      <w:tr w:rsidR="00B81271" w:rsidRPr="00980CDB" w14:paraId="1368D3A7" w14:textId="77777777" w:rsidTr="00EC32EA">
        <w:trPr>
          <w:trHeight w:val="300"/>
          <w:jc w:val="center"/>
        </w:trPr>
        <w:tc>
          <w:tcPr>
            <w:tcW w:w="2340" w:type="dxa"/>
            <w:tcBorders>
              <w:top w:val="nil"/>
              <w:left w:val="single" w:sz="4" w:space="0" w:color="auto"/>
              <w:bottom w:val="single" w:sz="4" w:space="0" w:color="auto"/>
              <w:right w:val="single" w:sz="4" w:space="0" w:color="auto"/>
            </w:tcBorders>
            <w:vAlign w:val="center"/>
            <w:hideMark/>
          </w:tcPr>
          <w:p w14:paraId="481F8FF7" w14:textId="77777777" w:rsidR="00B81271" w:rsidRPr="00980CDB" w:rsidRDefault="00B81271" w:rsidP="00EC32EA">
            <w:pPr>
              <w:widowControl/>
              <w:suppressAutoHyphens w:val="0"/>
              <w:autoSpaceDE/>
              <w:autoSpaceDN/>
              <w:jc w:val="center"/>
              <w:rPr>
                <w:rFonts w:ascii="Verdana" w:eastAsia="Times New Roman" w:hAnsi="Verdana" w:cs="Arial"/>
                <w:sz w:val="16"/>
                <w:szCs w:val="16"/>
                <w:lang w:val="es-CO" w:eastAsia="es-CO"/>
              </w:rPr>
            </w:pPr>
            <w:r w:rsidRPr="00980CDB">
              <w:rPr>
                <w:rFonts w:ascii="Verdana" w:eastAsia="Times New Roman" w:hAnsi="Verdana" w:cs="Arial"/>
                <w:sz w:val="16"/>
                <w:szCs w:val="16"/>
                <w:lang w:val="es-CO" w:eastAsia="es-CO"/>
              </w:rPr>
              <w:t>400100010254588</w:t>
            </w:r>
          </w:p>
        </w:tc>
        <w:tc>
          <w:tcPr>
            <w:tcW w:w="2340" w:type="dxa"/>
            <w:tcBorders>
              <w:top w:val="nil"/>
              <w:left w:val="nil"/>
              <w:bottom w:val="single" w:sz="4" w:space="0" w:color="auto"/>
              <w:right w:val="single" w:sz="4" w:space="0" w:color="auto"/>
            </w:tcBorders>
            <w:noWrap/>
            <w:vAlign w:val="center"/>
            <w:hideMark/>
          </w:tcPr>
          <w:p w14:paraId="7DE2CCAB" w14:textId="77777777" w:rsidR="00B81271" w:rsidRPr="00980CDB" w:rsidRDefault="00B81271" w:rsidP="00EC32EA">
            <w:pPr>
              <w:widowControl/>
              <w:suppressAutoHyphens w:val="0"/>
              <w:autoSpaceDE/>
              <w:autoSpaceDN/>
              <w:jc w:val="center"/>
              <w:rPr>
                <w:rFonts w:ascii="Verdana" w:eastAsia="Times New Roman" w:hAnsi="Verdana" w:cs="Times New Roman"/>
                <w:sz w:val="16"/>
                <w:szCs w:val="16"/>
                <w:lang w:val="es-CO" w:eastAsia="es-CO"/>
              </w:rPr>
            </w:pPr>
            <w:r w:rsidRPr="00980CDB">
              <w:rPr>
                <w:rFonts w:ascii="Verdana" w:eastAsia="Times New Roman" w:hAnsi="Verdana" w:cs="Times New Roman"/>
                <w:sz w:val="16"/>
                <w:szCs w:val="16"/>
                <w:lang w:val="es-CO" w:eastAsia="es-CO"/>
              </w:rPr>
              <w:t>BANCOLOMBIA</w:t>
            </w:r>
          </w:p>
        </w:tc>
        <w:tc>
          <w:tcPr>
            <w:tcW w:w="1836" w:type="dxa"/>
            <w:tcBorders>
              <w:top w:val="nil"/>
              <w:left w:val="nil"/>
              <w:bottom w:val="single" w:sz="4" w:space="0" w:color="000000"/>
              <w:right w:val="single" w:sz="4" w:space="0" w:color="000000"/>
            </w:tcBorders>
            <w:vAlign w:val="center"/>
            <w:hideMark/>
          </w:tcPr>
          <w:p w14:paraId="00D2C971" w14:textId="77777777" w:rsidR="00B81271" w:rsidRPr="00980CDB" w:rsidRDefault="00B81271" w:rsidP="00EC32EA">
            <w:pPr>
              <w:widowControl/>
              <w:suppressAutoHyphens w:val="0"/>
              <w:autoSpaceDE/>
              <w:autoSpaceDN/>
              <w:jc w:val="center"/>
              <w:rPr>
                <w:rFonts w:ascii="Verdana" w:eastAsia="Times New Roman" w:hAnsi="Verdana" w:cs="Times New Roman"/>
                <w:sz w:val="16"/>
                <w:szCs w:val="16"/>
                <w:lang w:val="es-CO" w:eastAsia="es-CO"/>
              </w:rPr>
            </w:pPr>
            <w:r w:rsidRPr="00980CDB">
              <w:rPr>
                <w:rFonts w:ascii="Verdana" w:eastAsia="Times New Roman" w:hAnsi="Verdana" w:cs="Times New Roman"/>
                <w:sz w:val="16"/>
                <w:szCs w:val="16"/>
                <w:lang w:val="es-CO" w:eastAsia="es-CO"/>
              </w:rPr>
              <w:t>4/11/2025</w:t>
            </w:r>
          </w:p>
        </w:tc>
        <w:tc>
          <w:tcPr>
            <w:tcW w:w="2268" w:type="dxa"/>
            <w:tcBorders>
              <w:top w:val="nil"/>
              <w:left w:val="nil"/>
              <w:bottom w:val="single" w:sz="4" w:space="0" w:color="auto"/>
              <w:right w:val="single" w:sz="4" w:space="0" w:color="auto"/>
            </w:tcBorders>
            <w:noWrap/>
            <w:vAlign w:val="center"/>
            <w:hideMark/>
          </w:tcPr>
          <w:p w14:paraId="31869758" w14:textId="77777777" w:rsidR="00B81271" w:rsidRPr="00980CDB" w:rsidRDefault="00B81271" w:rsidP="00EC32EA">
            <w:pPr>
              <w:widowControl/>
              <w:suppressAutoHyphens w:val="0"/>
              <w:autoSpaceDE/>
              <w:autoSpaceDN/>
              <w:jc w:val="right"/>
              <w:rPr>
                <w:rFonts w:ascii="Verdana" w:eastAsia="Times New Roman" w:hAnsi="Verdana" w:cs="Times New Roman"/>
                <w:sz w:val="16"/>
                <w:szCs w:val="16"/>
                <w:lang w:val="es-CO" w:eastAsia="es-CO"/>
              </w:rPr>
            </w:pPr>
            <w:r w:rsidRPr="00980CDB">
              <w:rPr>
                <w:rFonts w:ascii="Verdana" w:eastAsia="Times New Roman" w:hAnsi="Verdana" w:cs="Times New Roman"/>
                <w:sz w:val="16"/>
                <w:szCs w:val="16"/>
                <w:lang w:val="es-CO" w:eastAsia="es-CO"/>
              </w:rPr>
              <w:t>$ 700.560,30</w:t>
            </w:r>
          </w:p>
        </w:tc>
      </w:tr>
      <w:tr w:rsidR="00B81271" w:rsidRPr="00980CDB" w14:paraId="7005E142" w14:textId="77777777" w:rsidTr="00EC32EA">
        <w:trPr>
          <w:trHeight w:val="300"/>
          <w:jc w:val="center"/>
        </w:trPr>
        <w:tc>
          <w:tcPr>
            <w:tcW w:w="2340" w:type="dxa"/>
            <w:tcBorders>
              <w:top w:val="nil"/>
              <w:left w:val="single" w:sz="4" w:space="0" w:color="auto"/>
              <w:bottom w:val="single" w:sz="4" w:space="0" w:color="auto"/>
              <w:right w:val="single" w:sz="4" w:space="0" w:color="auto"/>
            </w:tcBorders>
            <w:vAlign w:val="center"/>
            <w:hideMark/>
          </w:tcPr>
          <w:p w14:paraId="378C73FD" w14:textId="77777777" w:rsidR="00B81271" w:rsidRPr="00980CDB" w:rsidRDefault="00B81271" w:rsidP="00EC32EA">
            <w:pPr>
              <w:widowControl/>
              <w:suppressAutoHyphens w:val="0"/>
              <w:autoSpaceDE/>
              <w:autoSpaceDN/>
              <w:jc w:val="center"/>
              <w:rPr>
                <w:rFonts w:ascii="Verdana" w:eastAsia="Times New Roman" w:hAnsi="Verdana" w:cs="Arial"/>
                <w:sz w:val="16"/>
                <w:szCs w:val="16"/>
                <w:lang w:val="es-CO" w:eastAsia="es-CO"/>
              </w:rPr>
            </w:pPr>
            <w:r w:rsidRPr="00980CDB">
              <w:rPr>
                <w:rFonts w:ascii="Verdana" w:eastAsia="Times New Roman" w:hAnsi="Verdana" w:cs="Arial"/>
                <w:sz w:val="16"/>
                <w:szCs w:val="16"/>
                <w:lang w:val="es-CO" w:eastAsia="es-CO"/>
              </w:rPr>
              <w:t>400100010254589</w:t>
            </w:r>
          </w:p>
        </w:tc>
        <w:tc>
          <w:tcPr>
            <w:tcW w:w="2340" w:type="dxa"/>
            <w:tcBorders>
              <w:top w:val="nil"/>
              <w:left w:val="nil"/>
              <w:bottom w:val="single" w:sz="4" w:space="0" w:color="auto"/>
              <w:right w:val="single" w:sz="4" w:space="0" w:color="auto"/>
            </w:tcBorders>
            <w:noWrap/>
            <w:vAlign w:val="center"/>
            <w:hideMark/>
          </w:tcPr>
          <w:p w14:paraId="224A8997" w14:textId="77777777" w:rsidR="00B81271" w:rsidRPr="00980CDB" w:rsidRDefault="00B81271" w:rsidP="00EC32EA">
            <w:pPr>
              <w:widowControl/>
              <w:suppressAutoHyphens w:val="0"/>
              <w:autoSpaceDE/>
              <w:autoSpaceDN/>
              <w:jc w:val="center"/>
              <w:rPr>
                <w:rFonts w:ascii="Verdana" w:eastAsia="Times New Roman" w:hAnsi="Verdana" w:cs="Times New Roman"/>
                <w:sz w:val="16"/>
                <w:szCs w:val="16"/>
                <w:lang w:val="es-CO" w:eastAsia="es-CO"/>
              </w:rPr>
            </w:pPr>
            <w:r w:rsidRPr="00980CDB">
              <w:rPr>
                <w:rFonts w:ascii="Verdana" w:eastAsia="Times New Roman" w:hAnsi="Verdana" w:cs="Times New Roman"/>
                <w:sz w:val="16"/>
                <w:szCs w:val="16"/>
                <w:lang w:val="es-CO" w:eastAsia="es-CO"/>
              </w:rPr>
              <w:t>BANCOLOMBIA</w:t>
            </w:r>
          </w:p>
        </w:tc>
        <w:tc>
          <w:tcPr>
            <w:tcW w:w="1836" w:type="dxa"/>
            <w:tcBorders>
              <w:top w:val="nil"/>
              <w:left w:val="nil"/>
              <w:bottom w:val="single" w:sz="4" w:space="0" w:color="000000"/>
              <w:right w:val="single" w:sz="4" w:space="0" w:color="000000"/>
            </w:tcBorders>
            <w:vAlign w:val="center"/>
            <w:hideMark/>
          </w:tcPr>
          <w:p w14:paraId="208D2B64" w14:textId="77777777" w:rsidR="00B81271" w:rsidRPr="00980CDB" w:rsidRDefault="00B81271" w:rsidP="00EC32EA">
            <w:pPr>
              <w:widowControl/>
              <w:suppressAutoHyphens w:val="0"/>
              <w:autoSpaceDE/>
              <w:autoSpaceDN/>
              <w:jc w:val="center"/>
              <w:rPr>
                <w:rFonts w:ascii="Verdana" w:eastAsia="Times New Roman" w:hAnsi="Verdana" w:cs="Times New Roman"/>
                <w:sz w:val="16"/>
                <w:szCs w:val="16"/>
                <w:lang w:val="es-CO" w:eastAsia="es-CO"/>
              </w:rPr>
            </w:pPr>
            <w:r w:rsidRPr="00980CDB">
              <w:rPr>
                <w:rFonts w:ascii="Verdana" w:eastAsia="Times New Roman" w:hAnsi="Verdana" w:cs="Times New Roman"/>
                <w:sz w:val="16"/>
                <w:szCs w:val="16"/>
                <w:lang w:val="es-CO" w:eastAsia="es-CO"/>
              </w:rPr>
              <w:t>4/11/2025</w:t>
            </w:r>
          </w:p>
        </w:tc>
        <w:tc>
          <w:tcPr>
            <w:tcW w:w="2268" w:type="dxa"/>
            <w:tcBorders>
              <w:top w:val="nil"/>
              <w:left w:val="nil"/>
              <w:bottom w:val="single" w:sz="4" w:space="0" w:color="auto"/>
              <w:right w:val="single" w:sz="4" w:space="0" w:color="auto"/>
            </w:tcBorders>
            <w:noWrap/>
            <w:vAlign w:val="center"/>
            <w:hideMark/>
          </w:tcPr>
          <w:p w14:paraId="62C66462" w14:textId="77777777" w:rsidR="00B81271" w:rsidRPr="00980CDB" w:rsidRDefault="00B81271" w:rsidP="00EC32EA">
            <w:pPr>
              <w:widowControl/>
              <w:suppressAutoHyphens w:val="0"/>
              <w:autoSpaceDE/>
              <w:autoSpaceDN/>
              <w:jc w:val="right"/>
              <w:rPr>
                <w:rFonts w:ascii="Verdana" w:eastAsia="Times New Roman" w:hAnsi="Verdana" w:cs="Times New Roman"/>
                <w:sz w:val="16"/>
                <w:szCs w:val="16"/>
                <w:lang w:val="es-CO" w:eastAsia="es-CO"/>
              </w:rPr>
            </w:pPr>
            <w:r w:rsidRPr="00980CDB">
              <w:rPr>
                <w:rFonts w:ascii="Verdana" w:eastAsia="Times New Roman" w:hAnsi="Verdana" w:cs="Times New Roman"/>
                <w:sz w:val="16"/>
                <w:szCs w:val="16"/>
                <w:lang w:val="es-CO" w:eastAsia="es-CO"/>
              </w:rPr>
              <w:t>$ 10.789.012,01</w:t>
            </w:r>
          </w:p>
        </w:tc>
      </w:tr>
      <w:tr w:rsidR="00B81271" w:rsidRPr="00980CDB" w14:paraId="04E2AE0E" w14:textId="77777777" w:rsidTr="00EC32EA">
        <w:trPr>
          <w:trHeight w:val="300"/>
          <w:jc w:val="center"/>
        </w:trPr>
        <w:tc>
          <w:tcPr>
            <w:tcW w:w="2340" w:type="dxa"/>
            <w:tcBorders>
              <w:top w:val="nil"/>
              <w:left w:val="single" w:sz="4" w:space="0" w:color="auto"/>
              <w:bottom w:val="single" w:sz="4" w:space="0" w:color="auto"/>
              <w:right w:val="single" w:sz="4" w:space="0" w:color="auto"/>
            </w:tcBorders>
            <w:vAlign w:val="center"/>
            <w:hideMark/>
          </w:tcPr>
          <w:p w14:paraId="2C9FA321" w14:textId="77777777" w:rsidR="00B81271" w:rsidRPr="00980CDB" w:rsidRDefault="00B81271" w:rsidP="00EC32EA">
            <w:pPr>
              <w:widowControl/>
              <w:suppressAutoHyphens w:val="0"/>
              <w:autoSpaceDE/>
              <w:autoSpaceDN/>
              <w:jc w:val="center"/>
              <w:rPr>
                <w:rFonts w:ascii="Verdana" w:eastAsia="Times New Roman" w:hAnsi="Verdana" w:cs="Arial"/>
                <w:sz w:val="16"/>
                <w:szCs w:val="16"/>
                <w:lang w:val="es-CO" w:eastAsia="es-CO"/>
              </w:rPr>
            </w:pPr>
            <w:r w:rsidRPr="00980CDB">
              <w:rPr>
                <w:rFonts w:ascii="Verdana" w:eastAsia="Times New Roman" w:hAnsi="Verdana" w:cs="Arial"/>
                <w:sz w:val="16"/>
                <w:szCs w:val="16"/>
                <w:lang w:val="es-CO" w:eastAsia="es-CO"/>
              </w:rPr>
              <w:lastRenderedPageBreak/>
              <w:t>400100010257216</w:t>
            </w:r>
          </w:p>
        </w:tc>
        <w:tc>
          <w:tcPr>
            <w:tcW w:w="2340" w:type="dxa"/>
            <w:tcBorders>
              <w:top w:val="nil"/>
              <w:left w:val="nil"/>
              <w:bottom w:val="single" w:sz="4" w:space="0" w:color="auto"/>
              <w:right w:val="single" w:sz="4" w:space="0" w:color="auto"/>
            </w:tcBorders>
            <w:noWrap/>
            <w:vAlign w:val="center"/>
            <w:hideMark/>
          </w:tcPr>
          <w:p w14:paraId="0341F019" w14:textId="77777777" w:rsidR="00B81271" w:rsidRPr="00980CDB" w:rsidRDefault="00B81271" w:rsidP="00EC32EA">
            <w:pPr>
              <w:widowControl/>
              <w:suppressAutoHyphens w:val="0"/>
              <w:autoSpaceDE/>
              <w:autoSpaceDN/>
              <w:jc w:val="center"/>
              <w:rPr>
                <w:rFonts w:ascii="Verdana" w:eastAsia="Times New Roman" w:hAnsi="Verdana" w:cs="Times New Roman"/>
                <w:sz w:val="16"/>
                <w:szCs w:val="16"/>
                <w:lang w:val="es-CO" w:eastAsia="es-CO"/>
              </w:rPr>
            </w:pPr>
            <w:r w:rsidRPr="00980CDB">
              <w:rPr>
                <w:rFonts w:ascii="Verdana" w:eastAsia="Times New Roman" w:hAnsi="Verdana" w:cs="Times New Roman"/>
                <w:sz w:val="16"/>
                <w:szCs w:val="16"/>
                <w:lang w:val="es-CO" w:eastAsia="es-CO"/>
              </w:rPr>
              <w:t>BANCOLOMBIA</w:t>
            </w:r>
          </w:p>
        </w:tc>
        <w:tc>
          <w:tcPr>
            <w:tcW w:w="1836" w:type="dxa"/>
            <w:tcBorders>
              <w:top w:val="nil"/>
              <w:left w:val="nil"/>
              <w:bottom w:val="single" w:sz="4" w:space="0" w:color="000000"/>
              <w:right w:val="single" w:sz="4" w:space="0" w:color="000000"/>
            </w:tcBorders>
            <w:vAlign w:val="center"/>
            <w:hideMark/>
          </w:tcPr>
          <w:p w14:paraId="13A4B106" w14:textId="77777777" w:rsidR="00B81271" w:rsidRPr="00980CDB" w:rsidRDefault="00B81271" w:rsidP="00EC32EA">
            <w:pPr>
              <w:widowControl/>
              <w:suppressAutoHyphens w:val="0"/>
              <w:autoSpaceDE/>
              <w:autoSpaceDN/>
              <w:jc w:val="center"/>
              <w:rPr>
                <w:rFonts w:ascii="Verdana" w:eastAsia="Times New Roman" w:hAnsi="Verdana" w:cs="Times New Roman"/>
                <w:sz w:val="16"/>
                <w:szCs w:val="16"/>
                <w:lang w:val="es-CO" w:eastAsia="es-CO"/>
              </w:rPr>
            </w:pPr>
            <w:r w:rsidRPr="00980CDB">
              <w:rPr>
                <w:rFonts w:ascii="Verdana" w:eastAsia="Times New Roman" w:hAnsi="Verdana" w:cs="Times New Roman"/>
                <w:sz w:val="16"/>
                <w:szCs w:val="16"/>
                <w:lang w:val="es-CO" w:eastAsia="es-CO"/>
              </w:rPr>
              <w:t>5/11/2025</w:t>
            </w:r>
          </w:p>
        </w:tc>
        <w:tc>
          <w:tcPr>
            <w:tcW w:w="2268" w:type="dxa"/>
            <w:tcBorders>
              <w:top w:val="nil"/>
              <w:left w:val="nil"/>
              <w:bottom w:val="single" w:sz="4" w:space="0" w:color="auto"/>
              <w:right w:val="single" w:sz="4" w:space="0" w:color="auto"/>
            </w:tcBorders>
            <w:noWrap/>
            <w:vAlign w:val="center"/>
            <w:hideMark/>
          </w:tcPr>
          <w:p w14:paraId="3027E0AA" w14:textId="77777777" w:rsidR="00B81271" w:rsidRPr="00980CDB" w:rsidRDefault="00B81271" w:rsidP="00EC32EA">
            <w:pPr>
              <w:widowControl/>
              <w:suppressAutoHyphens w:val="0"/>
              <w:autoSpaceDE/>
              <w:autoSpaceDN/>
              <w:jc w:val="right"/>
              <w:rPr>
                <w:rFonts w:ascii="Verdana" w:eastAsia="Times New Roman" w:hAnsi="Verdana" w:cs="Times New Roman"/>
                <w:sz w:val="16"/>
                <w:szCs w:val="16"/>
                <w:lang w:val="es-CO" w:eastAsia="es-CO"/>
              </w:rPr>
            </w:pPr>
            <w:r w:rsidRPr="00980CDB">
              <w:rPr>
                <w:rFonts w:ascii="Verdana" w:eastAsia="Times New Roman" w:hAnsi="Verdana" w:cs="Times New Roman"/>
                <w:sz w:val="16"/>
                <w:szCs w:val="16"/>
                <w:lang w:val="es-CO" w:eastAsia="es-CO"/>
              </w:rPr>
              <w:t>$ 1.551.447,87</w:t>
            </w:r>
          </w:p>
        </w:tc>
      </w:tr>
      <w:tr w:rsidR="00B81271" w:rsidRPr="00980CDB" w14:paraId="5C8F3E92" w14:textId="77777777" w:rsidTr="00EC32EA">
        <w:trPr>
          <w:trHeight w:val="300"/>
          <w:jc w:val="center"/>
        </w:trPr>
        <w:tc>
          <w:tcPr>
            <w:tcW w:w="2340" w:type="dxa"/>
            <w:tcBorders>
              <w:top w:val="nil"/>
              <w:left w:val="single" w:sz="4" w:space="0" w:color="auto"/>
              <w:bottom w:val="single" w:sz="4" w:space="0" w:color="auto"/>
              <w:right w:val="single" w:sz="4" w:space="0" w:color="auto"/>
            </w:tcBorders>
            <w:vAlign w:val="center"/>
            <w:hideMark/>
          </w:tcPr>
          <w:p w14:paraId="073C0FD4" w14:textId="77777777" w:rsidR="00B81271" w:rsidRPr="00980CDB" w:rsidRDefault="00B81271" w:rsidP="00EC32EA">
            <w:pPr>
              <w:widowControl/>
              <w:suppressAutoHyphens w:val="0"/>
              <w:autoSpaceDE/>
              <w:autoSpaceDN/>
              <w:jc w:val="center"/>
              <w:rPr>
                <w:rFonts w:ascii="Verdana" w:eastAsia="Times New Roman" w:hAnsi="Verdana" w:cs="Arial"/>
                <w:sz w:val="16"/>
                <w:szCs w:val="16"/>
                <w:lang w:val="es-CO" w:eastAsia="es-CO"/>
              </w:rPr>
            </w:pPr>
            <w:r w:rsidRPr="00980CDB">
              <w:rPr>
                <w:rFonts w:ascii="Verdana" w:eastAsia="Times New Roman" w:hAnsi="Verdana" w:cs="Arial"/>
                <w:sz w:val="16"/>
                <w:szCs w:val="16"/>
                <w:lang w:val="es-CO" w:eastAsia="es-CO"/>
              </w:rPr>
              <w:t>400100010257217</w:t>
            </w:r>
          </w:p>
        </w:tc>
        <w:tc>
          <w:tcPr>
            <w:tcW w:w="2340" w:type="dxa"/>
            <w:tcBorders>
              <w:top w:val="nil"/>
              <w:left w:val="nil"/>
              <w:bottom w:val="single" w:sz="4" w:space="0" w:color="auto"/>
              <w:right w:val="single" w:sz="4" w:space="0" w:color="auto"/>
            </w:tcBorders>
            <w:noWrap/>
            <w:vAlign w:val="center"/>
            <w:hideMark/>
          </w:tcPr>
          <w:p w14:paraId="2637E918" w14:textId="77777777" w:rsidR="00B81271" w:rsidRPr="00980CDB" w:rsidRDefault="00B81271" w:rsidP="00EC32EA">
            <w:pPr>
              <w:widowControl/>
              <w:suppressAutoHyphens w:val="0"/>
              <w:autoSpaceDE/>
              <w:autoSpaceDN/>
              <w:jc w:val="center"/>
              <w:rPr>
                <w:rFonts w:ascii="Verdana" w:eastAsia="Times New Roman" w:hAnsi="Verdana" w:cs="Times New Roman"/>
                <w:sz w:val="16"/>
                <w:szCs w:val="16"/>
                <w:lang w:val="es-CO" w:eastAsia="es-CO"/>
              </w:rPr>
            </w:pPr>
            <w:r w:rsidRPr="00980CDB">
              <w:rPr>
                <w:rFonts w:ascii="Verdana" w:eastAsia="Times New Roman" w:hAnsi="Verdana" w:cs="Times New Roman"/>
                <w:sz w:val="16"/>
                <w:szCs w:val="16"/>
                <w:lang w:val="es-CO" w:eastAsia="es-CO"/>
              </w:rPr>
              <w:t>BANCOLOMBIA</w:t>
            </w:r>
          </w:p>
        </w:tc>
        <w:tc>
          <w:tcPr>
            <w:tcW w:w="1836" w:type="dxa"/>
            <w:tcBorders>
              <w:top w:val="nil"/>
              <w:left w:val="nil"/>
              <w:bottom w:val="single" w:sz="4" w:space="0" w:color="000000"/>
              <w:right w:val="single" w:sz="4" w:space="0" w:color="000000"/>
            </w:tcBorders>
            <w:vAlign w:val="center"/>
            <w:hideMark/>
          </w:tcPr>
          <w:p w14:paraId="49F61695" w14:textId="77777777" w:rsidR="00B81271" w:rsidRPr="00980CDB" w:rsidRDefault="00B81271" w:rsidP="00EC32EA">
            <w:pPr>
              <w:widowControl/>
              <w:suppressAutoHyphens w:val="0"/>
              <w:autoSpaceDE/>
              <w:autoSpaceDN/>
              <w:jc w:val="center"/>
              <w:rPr>
                <w:rFonts w:ascii="Verdana" w:eastAsia="Times New Roman" w:hAnsi="Verdana" w:cs="Times New Roman"/>
                <w:sz w:val="16"/>
                <w:szCs w:val="16"/>
                <w:lang w:val="es-CO" w:eastAsia="es-CO"/>
              </w:rPr>
            </w:pPr>
            <w:r w:rsidRPr="00980CDB">
              <w:rPr>
                <w:rFonts w:ascii="Verdana" w:eastAsia="Times New Roman" w:hAnsi="Verdana" w:cs="Times New Roman"/>
                <w:sz w:val="16"/>
                <w:szCs w:val="16"/>
                <w:lang w:val="es-CO" w:eastAsia="es-CO"/>
              </w:rPr>
              <w:t>5/11/2025</w:t>
            </w:r>
          </w:p>
        </w:tc>
        <w:tc>
          <w:tcPr>
            <w:tcW w:w="2268" w:type="dxa"/>
            <w:tcBorders>
              <w:top w:val="nil"/>
              <w:left w:val="nil"/>
              <w:bottom w:val="single" w:sz="4" w:space="0" w:color="auto"/>
              <w:right w:val="single" w:sz="4" w:space="0" w:color="auto"/>
            </w:tcBorders>
            <w:noWrap/>
            <w:vAlign w:val="center"/>
            <w:hideMark/>
          </w:tcPr>
          <w:p w14:paraId="00CD3C4E" w14:textId="77777777" w:rsidR="00B81271" w:rsidRPr="00980CDB" w:rsidRDefault="00B81271" w:rsidP="00EC32EA">
            <w:pPr>
              <w:widowControl/>
              <w:suppressAutoHyphens w:val="0"/>
              <w:autoSpaceDE/>
              <w:autoSpaceDN/>
              <w:jc w:val="right"/>
              <w:rPr>
                <w:rFonts w:ascii="Verdana" w:eastAsia="Times New Roman" w:hAnsi="Verdana" w:cs="Times New Roman"/>
                <w:sz w:val="16"/>
                <w:szCs w:val="16"/>
                <w:lang w:val="es-CO" w:eastAsia="es-CO"/>
              </w:rPr>
            </w:pPr>
            <w:r w:rsidRPr="00980CDB">
              <w:rPr>
                <w:rFonts w:ascii="Verdana" w:eastAsia="Times New Roman" w:hAnsi="Verdana" w:cs="Times New Roman"/>
                <w:sz w:val="16"/>
                <w:szCs w:val="16"/>
                <w:lang w:val="es-CO" w:eastAsia="es-CO"/>
              </w:rPr>
              <w:t>$ 14.094.838,68</w:t>
            </w:r>
          </w:p>
        </w:tc>
      </w:tr>
    </w:tbl>
    <w:p w14:paraId="47189892" w14:textId="77777777" w:rsidR="00B81271" w:rsidRPr="00B81271" w:rsidRDefault="00B81271" w:rsidP="00B81271">
      <w:pPr>
        <w:pStyle w:val="Textoindependiente"/>
        <w:ind w:right="0"/>
        <w:jc w:val="both"/>
        <w:rPr>
          <w:rFonts w:ascii="Verdana" w:hAnsi="Verdana"/>
          <w:sz w:val="22"/>
          <w:szCs w:val="22"/>
        </w:rPr>
      </w:pPr>
    </w:p>
    <w:p w14:paraId="5B0946F2" w14:textId="68DACA70" w:rsidR="00B81271" w:rsidRPr="001302F8" w:rsidRDefault="00B81271" w:rsidP="00B81271">
      <w:pPr>
        <w:pStyle w:val="Textoindependiente"/>
        <w:ind w:right="0"/>
        <w:jc w:val="both"/>
        <w:rPr>
          <w:rFonts w:ascii="Verdana" w:hAnsi="Verdana"/>
          <w:sz w:val="20"/>
          <w:lang w:val="es-ES"/>
        </w:rPr>
      </w:pPr>
      <w:r w:rsidRPr="001302F8">
        <w:rPr>
          <w:rFonts w:ascii="Verdana" w:hAnsi="Verdana"/>
          <w:sz w:val="20"/>
        </w:rPr>
        <w:t xml:space="preserve">Que de conformidad con lo anterior se evidencia que los títulos judiciales puestos a disposición de la ADRES cubren el límite de la medida cautelar ordenado, por lo tanto, esta Oficina </w:t>
      </w:r>
      <w:r w:rsidRPr="001302F8">
        <w:rPr>
          <w:rFonts w:ascii="Verdana" w:hAnsi="Verdana"/>
          <w:sz w:val="20"/>
        </w:rPr>
        <w:t xml:space="preserve">mediante Resolución No. </w:t>
      </w:r>
      <w:r w:rsidRPr="001302F8">
        <w:rPr>
          <w:rFonts w:ascii="Verdana" w:hAnsi="Verdana"/>
          <w:sz w:val="20"/>
          <w:lang w:val="es-ES"/>
        </w:rPr>
        <w:t>0149267</w:t>
      </w:r>
      <w:r w:rsidRPr="001302F8">
        <w:rPr>
          <w:rFonts w:ascii="Verdana" w:hAnsi="Verdana"/>
          <w:sz w:val="20"/>
          <w:lang w:val="es-ES"/>
        </w:rPr>
        <w:t xml:space="preserve"> del </w:t>
      </w:r>
      <w:r w:rsidRPr="001302F8">
        <w:rPr>
          <w:rFonts w:ascii="Verdana" w:hAnsi="Verdana"/>
          <w:sz w:val="20"/>
          <w:lang w:val="es-ES"/>
        </w:rPr>
        <w:t>10 de noviembre de 2025</w:t>
      </w:r>
      <w:r w:rsidRPr="001302F8">
        <w:rPr>
          <w:rFonts w:ascii="Verdana" w:hAnsi="Verdana"/>
          <w:sz w:val="20"/>
          <w:lang w:val="es-ES"/>
        </w:rPr>
        <w:t xml:space="preserve">,  se </w:t>
      </w:r>
      <w:r w:rsidRPr="001302F8">
        <w:rPr>
          <w:rFonts w:ascii="Verdana" w:hAnsi="Verdana"/>
          <w:sz w:val="20"/>
        </w:rPr>
        <w:t xml:space="preserve">decretó </w:t>
      </w:r>
      <w:r w:rsidRPr="001302F8">
        <w:rPr>
          <w:rFonts w:ascii="Verdana" w:hAnsi="Verdana"/>
          <w:sz w:val="20"/>
          <w:lang w:val="es-ES"/>
        </w:rPr>
        <w:t xml:space="preserve">el levantamiento de las medidas cautelares ordenadas en el presente proceso sobre los bienes muebles o inmuebles sujetos a registro, establecimientos de comercio, así como el embargo y retención de los saldos existentes en las cuentas corrientes, de ahorro, préstamos aprobados, CDT, sobregiros aprobados y cualquier producto financiero y sobre los remanentes y/o bienes que se llegaren a desembargar en los procesos en trámite ante autoridades judiciales y/o administrativas de los que sea titular o beneficiaria la </w:t>
      </w:r>
      <w:r w:rsidRPr="001302F8">
        <w:rPr>
          <w:rFonts w:ascii="Verdana" w:hAnsi="Verdana"/>
          <w:b/>
          <w:bCs/>
          <w:sz w:val="20"/>
          <w:lang w:val="es-ES"/>
        </w:rPr>
        <w:t>UNIVERSIDAD INDUSTRIAL DE SANTANDER</w:t>
      </w:r>
      <w:r w:rsidRPr="001302F8">
        <w:rPr>
          <w:rFonts w:ascii="Verdana" w:hAnsi="Verdana"/>
          <w:sz w:val="20"/>
          <w:lang w:val="es-ES"/>
        </w:rPr>
        <w:t xml:space="preserve">, con NIT </w:t>
      </w:r>
      <w:r w:rsidRPr="001302F8">
        <w:rPr>
          <w:rFonts w:ascii="Verdana" w:hAnsi="Verdana"/>
          <w:b/>
          <w:bCs/>
          <w:sz w:val="20"/>
          <w:lang w:val="es-ES"/>
        </w:rPr>
        <w:t>890.201.213</w:t>
      </w:r>
      <w:r w:rsidRPr="001302F8">
        <w:rPr>
          <w:rFonts w:ascii="Verdana" w:hAnsi="Verdana"/>
          <w:sz w:val="20"/>
          <w:lang w:val="es-ES"/>
        </w:rPr>
        <w:t>.</w:t>
      </w:r>
    </w:p>
    <w:p w14:paraId="3DC12052" w14:textId="77777777" w:rsidR="00B81271" w:rsidRPr="001302F8" w:rsidRDefault="00B81271" w:rsidP="00B81271">
      <w:pPr>
        <w:pStyle w:val="Textoindependiente"/>
        <w:ind w:right="0"/>
        <w:jc w:val="both"/>
        <w:rPr>
          <w:rFonts w:ascii="Verdana" w:hAnsi="Verdana"/>
          <w:sz w:val="20"/>
          <w:lang w:val="es-ES"/>
        </w:rPr>
      </w:pPr>
    </w:p>
    <w:p w14:paraId="20E89B95" w14:textId="558DC42A" w:rsidR="00B81271" w:rsidRPr="001302F8" w:rsidRDefault="001302F8" w:rsidP="00B81271">
      <w:pPr>
        <w:pStyle w:val="Textoindependiente"/>
        <w:ind w:right="0"/>
        <w:jc w:val="both"/>
        <w:rPr>
          <w:rFonts w:ascii="Verdana" w:hAnsi="Verdana"/>
          <w:sz w:val="20"/>
        </w:rPr>
      </w:pPr>
      <w:r w:rsidRPr="001302F8">
        <w:rPr>
          <w:rFonts w:ascii="Verdana" w:hAnsi="Verdana"/>
          <w:sz w:val="20"/>
          <w:lang w:val="es-ES"/>
        </w:rPr>
        <w:t>Que,</w:t>
      </w:r>
      <w:r w:rsidR="00B81271" w:rsidRPr="001302F8">
        <w:rPr>
          <w:rFonts w:ascii="Verdana" w:hAnsi="Verdana"/>
          <w:sz w:val="20"/>
          <w:lang w:val="es-ES"/>
        </w:rPr>
        <w:t xml:space="preserve"> en cumplimiento de lo dispuesto en el artículo segundo del referido acto administrativo, se libraron las siguientes comunicaciones de desembargo, dirigidas a las entidades financieras con funcionamiento a nivel Nacional: </w:t>
      </w:r>
    </w:p>
    <w:p w14:paraId="5658D959" w14:textId="77777777" w:rsidR="00B81271" w:rsidRDefault="00B81271" w:rsidP="00B81271">
      <w:pPr>
        <w:pStyle w:val="Textoindependiente"/>
        <w:ind w:right="0"/>
        <w:jc w:val="both"/>
        <w:rPr>
          <w:rFonts w:ascii="Verdana" w:hAnsi="Verdana"/>
          <w:sz w:val="22"/>
          <w:szCs w:val="22"/>
        </w:rPr>
      </w:pPr>
    </w:p>
    <w:tbl>
      <w:tblPr>
        <w:tblW w:w="8926" w:type="dxa"/>
        <w:tblCellMar>
          <w:left w:w="70" w:type="dxa"/>
          <w:right w:w="70" w:type="dxa"/>
        </w:tblCellMar>
        <w:tblLook w:val="04A0" w:firstRow="1" w:lastRow="0" w:firstColumn="1" w:lastColumn="0" w:noHBand="0" w:noVBand="1"/>
      </w:tblPr>
      <w:tblGrid>
        <w:gridCol w:w="4673"/>
        <w:gridCol w:w="2126"/>
        <w:gridCol w:w="2127"/>
      </w:tblGrid>
      <w:tr w:rsidR="00CB4BC7" w:rsidRPr="00CB4BC7" w14:paraId="3F5481A9" w14:textId="77777777" w:rsidTr="00CB4BC7">
        <w:trPr>
          <w:trHeight w:val="315"/>
          <w:tblHeader/>
        </w:trPr>
        <w:tc>
          <w:tcPr>
            <w:tcW w:w="4673" w:type="dxa"/>
            <w:tcBorders>
              <w:top w:val="single" w:sz="4" w:space="0" w:color="auto"/>
              <w:left w:val="single" w:sz="4" w:space="0" w:color="auto"/>
              <w:bottom w:val="single" w:sz="4" w:space="0" w:color="auto"/>
              <w:right w:val="single" w:sz="4" w:space="0" w:color="auto"/>
            </w:tcBorders>
            <w:shd w:val="clear" w:color="000000" w:fill="D0CECE"/>
            <w:noWrap/>
            <w:vAlign w:val="center"/>
            <w:hideMark/>
          </w:tcPr>
          <w:p w14:paraId="01328E5C" w14:textId="77777777" w:rsidR="00CB4BC7" w:rsidRPr="00CB4BC7" w:rsidRDefault="00CB4BC7" w:rsidP="00CB4BC7">
            <w:pPr>
              <w:widowControl/>
              <w:suppressAutoHyphens w:val="0"/>
              <w:autoSpaceDE/>
              <w:autoSpaceDN/>
              <w:jc w:val="center"/>
              <w:rPr>
                <w:rFonts w:ascii="Verdana" w:eastAsia="Times New Roman" w:hAnsi="Verdana" w:cs="Calibri"/>
                <w:b/>
                <w:bCs/>
                <w:color w:val="000000"/>
                <w:sz w:val="16"/>
                <w:szCs w:val="16"/>
                <w:lang w:val="es-CO" w:eastAsia="es-CO"/>
              </w:rPr>
            </w:pPr>
            <w:r w:rsidRPr="00CB4BC7">
              <w:rPr>
                <w:rFonts w:ascii="Verdana" w:eastAsia="Times New Roman" w:hAnsi="Verdana" w:cs="Calibri"/>
                <w:b/>
                <w:bCs/>
                <w:color w:val="000000"/>
                <w:sz w:val="16"/>
                <w:szCs w:val="16"/>
                <w:lang w:val="es-CO" w:eastAsia="es-CO"/>
              </w:rPr>
              <w:t>Entidad Financiera</w:t>
            </w:r>
          </w:p>
        </w:tc>
        <w:tc>
          <w:tcPr>
            <w:tcW w:w="2126" w:type="dxa"/>
            <w:tcBorders>
              <w:top w:val="single" w:sz="4" w:space="0" w:color="auto"/>
              <w:left w:val="nil"/>
              <w:bottom w:val="single" w:sz="4" w:space="0" w:color="auto"/>
              <w:right w:val="single" w:sz="4" w:space="0" w:color="auto"/>
            </w:tcBorders>
            <w:shd w:val="clear" w:color="000000" w:fill="D0CECE"/>
            <w:noWrap/>
            <w:vAlign w:val="center"/>
            <w:hideMark/>
          </w:tcPr>
          <w:p w14:paraId="0B8C0617" w14:textId="77777777" w:rsidR="00CB4BC7" w:rsidRPr="00CB4BC7" w:rsidRDefault="00CB4BC7" w:rsidP="00CB4BC7">
            <w:pPr>
              <w:widowControl/>
              <w:suppressAutoHyphens w:val="0"/>
              <w:autoSpaceDE/>
              <w:autoSpaceDN/>
              <w:jc w:val="center"/>
              <w:rPr>
                <w:rFonts w:ascii="Verdana" w:eastAsia="Times New Roman" w:hAnsi="Verdana" w:cs="Calibri"/>
                <w:b/>
                <w:bCs/>
                <w:color w:val="000000"/>
                <w:sz w:val="16"/>
                <w:szCs w:val="16"/>
                <w:lang w:val="es-CO" w:eastAsia="es-CO"/>
              </w:rPr>
            </w:pPr>
            <w:r w:rsidRPr="00CB4BC7">
              <w:rPr>
                <w:rFonts w:ascii="Verdana" w:eastAsia="Times New Roman" w:hAnsi="Verdana" w:cs="Calibri"/>
                <w:b/>
                <w:bCs/>
                <w:color w:val="000000"/>
                <w:sz w:val="16"/>
                <w:szCs w:val="16"/>
                <w:lang w:val="es-CO" w:eastAsia="es-CO"/>
              </w:rPr>
              <w:t>Radicado No.</w:t>
            </w:r>
          </w:p>
        </w:tc>
        <w:tc>
          <w:tcPr>
            <w:tcW w:w="2127" w:type="dxa"/>
            <w:tcBorders>
              <w:top w:val="single" w:sz="4" w:space="0" w:color="auto"/>
              <w:left w:val="nil"/>
              <w:bottom w:val="single" w:sz="4" w:space="0" w:color="auto"/>
              <w:right w:val="single" w:sz="4" w:space="0" w:color="auto"/>
            </w:tcBorders>
            <w:shd w:val="clear" w:color="000000" w:fill="D0CECE"/>
            <w:noWrap/>
            <w:vAlign w:val="center"/>
            <w:hideMark/>
          </w:tcPr>
          <w:p w14:paraId="15D24958" w14:textId="77777777" w:rsidR="00CB4BC7" w:rsidRPr="00CB4BC7" w:rsidRDefault="00CB4BC7" w:rsidP="00CB4BC7">
            <w:pPr>
              <w:widowControl/>
              <w:suppressAutoHyphens w:val="0"/>
              <w:autoSpaceDE/>
              <w:autoSpaceDN/>
              <w:jc w:val="center"/>
              <w:rPr>
                <w:rFonts w:ascii="Verdana" w:eastAsia="Times New Roman" w:hAnsi="Verdana" w:cs="Calibri"/>
                <w:b/>
                <w:bCs/>
                <w:color w:val="000000"/>
                <w:sz w:val="16"/>
                <w:szCs w:val="16"/>
                <w:lang w:val="es-CO" w:eastAsia="es-CO"/>
              </w:rPr>
            </w:pPr>
            <w:r w:rsidRPr="00CB4BC7">
              <w:rPr>
                <w:rFonts w:ascii="Verdana" w:eastAsia="Times New Roman" w:hAnsi="Verdana" w:cs="Calibri"/>
                <w:b/>
                <w:bCs/>
                <w:color w:val="000000"/>
                <w:sz w:val="16"/>
                <w:szCs w:val="16"/>
                <w:lang w:val="es-CO" w:eastAsia="es-CO"/>
              </w:rPr>
              <w:t>Fecha radicado</w:t>
            </w:r>
          </w:p>
        </w:tc>
      </w:tr>
      <w:tr w:rsidR="00CB4BC7" w:rsidRPr="00CB4BC7" w14:paraId="2F11BE75" w14:textId="77777777" w:rsidTr="00CB4BC7">
        <w:trPr>
          <w:trHeight w:val="315"/>
        </w:trPr>
        <w:tc>
          <w:tcPr>
            <w:tcW w:w="4673" w:type="dxa"/>
            <w:tcBorders>
              <w:top w:val="nil"/>
              <w:left w:val="single" w:sz="4" w:space="0" w:color="auto"/>
              <w:bottom w:val="single" w:sz="4" w:space="0" w:color="auto"/>
              <w:right w:val="single" w:sz="4" w:space="0" w:color="auto"/>
            </w:tcBorders>
            <w:noWrap/>
            <w:vAlign w:val="center"/>
            <w:hideMark/>
          </w:tcPr>
          <w:p w14:paraId="27FEF392" w14:textId="77777777" w:rsidR="00CB4BC7" w:rsidRPr="00CB4BC7" w:rsidRDefault="00CB4BC7" w:rsidP="00CB4BC7">
            <w:pPr>
              <w:widowControl/>
              <w:suppressAutoHyphens w:val="0"/>
              <w:autoSpaceDE/>
              <w:autoSpaceDN/>
              <w:jc w:val="center"/>
              <w:rPr>
                <w:rFonts w:ascii="Verdana" w:eastAsia="Times New Roman" w:hAnsi="Verdana" w:cs="Calibri"/>
                <w:sz w:val="16"/>
                <w:szCs w:val="16"/>
                <w:lang w:val="es-CO" w:eastAsia="es-CO"/>
              </w:rPr>
            </w:pPr>
            <w:r w:rsidRPr="00CB4BC7">
              <w:rPr>
                <w:rFonts w:ascii="Verdana" w:eastAsia="Times New Roman" w:hAnsi="Verdana" w:cs="Calibri"/>
                <w:sz w:val="16"/>
                <w:szCs w:val="16"/>
                <w:lang w:val="es-CO" w:eastAsia="es-CO"/>
              </w:rPr>
              <w:t>BANCO DE BOGOTÁ</w:t>
            </w:r>
          </w:p>
        </w:tc>
        <w:tc>
          <w:tcPr>
            <w:tcW w:w="2126" w:type="dxa"/>
            <w:tcBorders>
              <w:top w:val="nil"/>
              <w:left w:val="nil"/>
              <w:bottom w:val="single" w:sz="4" w:space="0" w:color="auto"/>
              <w:right w:val="single" w:sz="4" w:space="0" w:color="auto"/>
            </w:tcBorders>
            <w:noWrap/>
            <w:vAlign w:val="center"/>
            <w:hideMark/>
          </w:tcPr>
          <w:p w14:paraId="7AD2E8A0" w14:textId="77777777" w:rsidR="00CB4BC7" w:rsidRPr="00CB4BC7" w:rsidRDefault="00CB4BC7" w:rsidP="00CB4BC7">
            <w:pPr>
              <w:widowControl/>
              <w:suppressAutoHyphens w:val="0"/>
              <w:autoSpaceDE/>
              <w:autoSpaceDN/>
              <w:jc w:val="center"/>
              <w:rPr>
                <w:rFonts w:ascii="Verdana" w:eastAsia="Times New Roman" w:hAnsi="Verdana" w:cs="Calibri"/>
                <w:color w:val="000000"/>
                <w:sz w:val="16"/>
                <w:szCs w:val="16"/>
                <w:lang w:val="es-CO" w:eastAsia="es-CO"/>
              </w:rPr>
            </w:pPr>
            <w:r w:rsidRPr="00CB4BC7">
              <w:rPr>
                <w:rFonts w:ascii="Verdana" w:eastAsia="Times New Roman" w:hAnsi="Verdana" w:cs="Calibri"/>
                <w:color w:val="000000"/>
                <w:sz w:val="16"/>
                <w:szCs w:val="16"/>
                <w:lang w:val="es-CO" w:eastAsia="es-CO"/>
              </w:rPr>
              <w:t>20251226091801</w:t>
            </w:r>
          </w:p>
        </w:tc>
        <w:tc>
          <w:tcPr>
            <w:tcW w:w="2127" w:type="dxa"/>
            <w:tcBorders>
              <w:top w:val="nil"/>
              <w:left w:val="nil"/>
              <w:bottom w:val="single" w:sz="4" w:space="0" w:color="auto"/>
              <w:right w:val="single" w:sz="4" w:space="0" w:color="auto"/>
            </w:tcBorders>
            <w:noWrap/>
            <w:vAlign w:val="center"/>
            <w:hideMark/>
          </w:tcPr>
          <w:p w14:paraId="083331FF" w14:textId="77777777" w:rsidR="00CB4BC7" w:rsidRPr="00CB4BC7" w:rsidRDefault="00CB4BC7" w:rsidP="00CB4BC7">
            <w:pPr>
              <w:widowControl/>
              <w:suppressAutoHyphens w:val="0"/>
              <w:autoSpaceDE/>
              <w:autoSpaceDN/>
              <w:jc w:val="center"/>
              <w:rPr>
                <w:rFonts w:ascii="Verdana" w:eastAsia="Times New Roman" w:hAnsi="Verdana" w:cs="Calibri"/>
                <w:color w:val="000000"/>
                <w:sz w:val="16"/>
                <w:szCs w:val="16"/>
                <w:lang w:val="es-CO" w:eastAsia="es-CO"/>
              </w:rPr>
            </w:pPr>
            <w:r w:rsidRPr="00CB4BC7">
              <w:rPr>
                <w:rFonts w:ascii="Verdana" w:eastAsia="Times New Roman" w:hAnsi="Verdana" w:cs="Calibri"/>
                <w:color w:val="000000"/>
                <w:sz w:val="16"/>
                <w:szCs w:val="16"/>
                <w:lang w:val="es-CO" w:eastAsia="es-CO"/>
              </w:rPr>
              <w:t>11/11/2025</w:t>
            </w:r>
          </w:p>
        </w:tc>
      </w:tr>
      <w:tr w:rsidR="00CB4BC7" w:rsidRPr="00CB4BC7" w14:paraId="6229EA89" w14:textId="77777777" w:rsidTr="00CB4BC7">
        <w:trPr>
          <w:trHeight w:val="315"/>
        </w:trPr>
        <w:tc>
          <w:tcPr>
            <w:tcW w:w="4673" w:type="dxa"/>
            <w:tcBorders>
              <w:top w:val="nil"/>
              <w:left w:val="single" w:sz="4" w:space="0" w:color="auto"/>
              <w:bottom w:val="single" w:sz="4" w:space="0" w:color="auto"/>
              <w:right w:val="single" w:sz="4" w:space="0" w:color="auto"/>
            </w:tcBorders>
            <w:noWrap/>
            <w:vAlign w:val="center"/>
            <w:hideMark/>
          </w:tcPr>
          <w:p w14:paraId="56C45888" w14:textId="77777777" w:rsidR="00CB4BC7" w:rsidRPr="00CB4BC7" w:rsidRDefault="00CB4BC7" w:rsidP="00CB4BC7">
            <w:pPr>
              <w:widowControl/>
              <w:suppressAutoHyphens w:val="0"/>
              <w:autoSpaceDE/>
              <w:autoSpaceDN/>
              <w:jc w:val="center"/>
              <w:rPr>
                <w:rFonts w:ascii="Verdana" w:eastAsia="Times New Roman" w:hAnsi="Verdana" w:cs="Calibri"/>
                <w:color w:val="000000"/>
                <w:sz w:val="16"/>
                <w:szCs w:val="16"/>
                <w:lang w:val="es-CO" w:eastAsia="es-CO"/>
              </w:rPr>
            </w:pPr>
            <w:r w:rsidRPr="00CB4BC7">
              <w:rPr>
                <w:rFonts w:ascii="Verdana" w:eastAsia="Times New Roman" w:hAnsi="Verdana" w:cs="Calibri"/>
                <w:color w:val="000000"/>
                <w:sz w:val="16"/>
                <w:szCs w:val="16"/>
                <w:lang w:val="es-CO" w:eastAsia="es-CO"/>
              </w:rPr>
              <w:t>BANCO POPULAR</w:t>
            </w:r>
          </w:p>
        </w:tc>
        <w:tc>
          <w:tcPr>
            <w:tcW w:w="2126" w:type="dxa"/>
            <w:tcBorders>
              <w:top w:val="nil"/>
              <w:left w:val="nil"/>
              <w:bottom w:val="single" w:sz="4" w:space="0" w:color="auto"/>
              <w:right w:val="single" w:sz="4" w:space="0" w:color="auto"/>
            </w:tcBorders>
            <w:noWrap/>
            <w:vAlign w:val="center"/>
            <w:hideMark/>
          </w:tcPr>
          <w:p w14:paraId="458544EE" w14:textId="77777777" w:rsidR="00CB4BC7" w:rsidRPr="00CB4BC7" w:rsidRDefault="00CB4BC7" w:rsidP="00CB4BC7">
            <w:pPr>
              <w:widowControl/>
              <w:suppressAutoHyphens w:val="0"/>
              <w:autoSpaceDE/>
              <w:autoSpaceDN/>
              <w:jc w:val="center"/>
              <w:rPr>
                <w:rFonts w:ascii="Verdana" w:eastAsia="Times New Roman" w:hAnsi="Verdana" w:cs="Calibri"/>
                <w:color w:val="000000"/>
                <w:sz w:val="16"/>
                <w:szCs w:val="16"/>
                <w:lang w:val="es-CO" w:eastAsia="es-CO"/>
              </w:rPr>
            </w:pPr>
            <w:r w:rsidRPr="00CB4BC7">
              <w:rPr>
                <w:rFonts w:ascii="Verdana" w:eastAsia="Times New Roman" w:hAnsi="Verdana" w:cs="Calibri"/>
                <w:color w:val="000000"/>
                <w:sz w:val="16"/>
                <w:szCs w:val="16"/>
                <w:lang w:val="es-CO" w:eastAsia="es-CO"/>
              </w:rPr>
              <w:t>20251226091811</w:t>
            </w:r>
          </w:p>
        </w:tc>
        <w:tc>
          <w:tcPr>
            <w:tcW w:w="2127" w:type="dxa"/>
            <w:tcBorders>
              <w:top w:val="nil"/>
              <w:left w:val="nil"/>
              <w:bottom w:val="single" w:sz="4" w:space="0" w:color="auto"/>
              <w:right w:val="single" w:sz="4" w:space="0" w:color="auto"/>
            </w:tcBorders>
            <w:noWrap/>
            <w:vAlign w:val="center"/>
            <w:hideMark/>
          </w:tcPr>
          <w:p w14:paraId="24B22B0A" w14:textId="77777777" w:rsidR="00CB4BC7" w:rsidRPr="00CB4BC7" w:rsidRDefault="00CB4BC7" w:rsidP="00CB4BC7">
            <w:pPr>
              <w:widowControl/>
              <w:suppressAutoHyphens w:val="0"/>
              <w:autoSpaceDE/>
              <w:autoSpaceDN/>
              <w:jc w:val="center"/>
              <w:rPr>
                <w:rFonts w:ascii="Verdana" w:eastAsia="Times New Roman" w:hAnsi="Verdana" w:cs="Calibri"/>
                <w:color w:val="000000"/>
                <w:sz w:val="16"/>
                <w:szCs w:val="16"/>
                <w:lang w:val="es-CO" w:eastAsia="es-CO"/>
              </w:rPr>
            </w:pPr>
            <w:r w:rsidRPr="00CB4BC7">
              <w:rPr>
                <w:rFonts w:ascii="Verdana" w:eastAsia="Times New Roman" w:hAnsi="Verdana" w:cs="Calibri"/>
                <w:color w:val="000000"/>
                <w:sz w:val="16"/>
                <w:szCs w:val="16"/>
                <w:lang w:val="es-CO" w:eastAsia="es-CO"/>
              </w:rPr>
              <w:t>11/11/2025</w:t>
            </w:r>
          </w:p>
        </w:tc>
      </w:tr>
      <w:tr w:rsidR="00CB4BC7" w:rsidRPr="00CB4BC7" w14:paraId="7A573DB8" w14:textId="77777777" w:rsidTr="00CB4BC7">
        <w:trPr>
          <w:trHeight w:val="315"/>
        </w:trPr>
        <w:tc>
          <w:tcPr>
            <w:tcW w:w="4673" w:type="dxa"/>
            <w:tcBorders>
              <w:top w:val="nil"/>
              <w:left w:val="single" w:sz="4" w:space="0" w:color="auto"/>
              <w:bottom w:val="single" w:sz="4" w:space="0" w:color="auto"/>
              <w:right w:val="single" w:sz="4" w:space="0" w:color="auto"/>
            </w:tcBorders>
            <w:noWrap/>
            <w:vAlign w:val="center"/>
            <w:hideMark/>
          </w:tcPr>
          <w:p w14:paraId="7D1763AE" w14:textId="77777777" w:rsidR="00CB4BC7" w:rsidRPr="00CB4BC7" w:rsidRDefault="00CB4BC7" w:rsidP="00CB4BC7">
            <w:pPr>
              <w:widowControl/>
              <w:suppressAutoHyphens w:val="0"/>
              <w:autoSpaceDE/>
              <w:autoSpaceDN/>
              <w:jc w:val="center"/>
              <w:rPr>
                <w:rFonts w:ascii="Verdana" w:eastAsia="Times New Roman" w:hAnsi="Verdana" w:cs="Calibri"/>
                <w:color w:val="000000"/>
                <w:sz w:val="16"/>
                <w:szCs w:val="16"/>
                <w:lang w:val="es-CO" w:eastAsia="es-CO"/>
              </w:rPr>
            </w:pPr>
            <w:r w:rsidRPr="00CB4BC7">
              <w:rPr>
                <w:rFonts w:ascii="Verdana" w:eastAsia="Times New Roman" w:hAnsi="Verdana" w:cs="Calibri"/>
                <w:color w:val="000000"/>
                <w:sz w:val="16"/>
                <w:szCs w:val="16"/>
                <w:lang w:val="es-CO" w:eastAsia="es-CO"/>
              </w:rPr>
              <w:t>ITAU CORPBANCA COLOMBIA S.A.</w:t>
            </w:r>
          </w:p>
        </w:tc>
        <w:tc>
          <w:tcPr>
            <w:tcW w:w="2126" w:type="dxa"/>
            <w:tcBorders>
              <w:top w:val="nil"/>
              <w:left w:val="nil"/>
              <w:bottom w:val="single" w:sz="4" w:space="0" w:color="auto"/>
              <w:right w:val="single" w:sz="4" w:space="0" w:color="auto"/>
            </w:tcBorders>
            <w:noWrap/>
            <w:vAlign w:val="center"/>
            <w:hideMark/>
          </w:tcPr>
          <w:p w14:paraId="05580938" w14:textId="77777777" w:rsidR="00CB4BC7" w:rsidRPr="00CB4BC7" w:rsidRDefault="00CB4BC7" w:rsidP="00CB4BC7">
            <w:pPr>
              <w:widowControl/>
              <w:suppressAutoHyphens w:val="0"/>
              <w:autoSpaceDE/>
              <w:autoSpaceDN/>
              <w:jc w:val="center"/>
              <w:rPr>
                <w:rFonts w:ascii="Verdana" w:eastAsia="Times New Roman" w:hAnsi="Verdana" w:cs="Calibri"/>
                <w:color w:val="000000"/>
                <w:sz w:val="16"/>
                <w:szCs w:val="16"/>
                <w:lang w:val="es-CO" w:eastAsia="es-CO"/>
              </w:rPr>
            </w:pPr>
            <w:r w:rsidRPr="00CB4BC7">
              <w:rPr>
                <w:rFonts w:ascii="Verdana" w:eastAsia="Times New Roman" w:hAnsi="Verdana" w:cs="Calibri"/>
                <w:color w:val="000000"/>
                <w:sz w:val="16"/>
                <w:szCs w:val="16"/>
                <w:lang w:val="es-CO" w:eastAsia="es-CO"/>
              </w:rPr>
              <w:t>20251226091821</w:t>
            </w:r>
          </w:p>
        </w:tc>
        <w:tc>
          <w:tcPr>
            <w:tcW w:w="2127" w:type="dxa"/>
            <w:tcBorders>
              <w:top w:val="nil"/>
              <w:left w:val="nil"/>
              <w:bottom w:val="single" w:sz="4" w:space="0" w:color="auto"/>
              <w:right w:val="single" w:sz="4" w:space="0" w:color="auto"/>
            </w:tcBorders>
            <w:noWrap/>
            <w:vAlign w:val="center"/>
            <w:hideMark/>
          </w:tcPr>
          <w:p w14:paraId="1D665854" w14:textId="77777777" w:rsidR="00CB4BC7" w:rsidRPr="00CB4BC7" w:rsidRDefault="00CB4BC7" w:rsidP="00CB4BC7">
            <w:pPr>
              <w:widowControl/>
              <w:suppressAutoHyphens w:val="0"/>
              <w:autoSpaceDE/>
              <w:autoSpaceDN/>
              <w:jc w:val="center"/>
              <w:rPr>
                <w:rFonts w:ascii="Verdana" w:eastAsia="Times New Roman" w:hAnsi="Verdana" w:cs="Calibri"/>
                <w:color w:val="000000"/>
                <w:sz w:val="16"/>
                <w:szCs w:val="16"/>
                <w:lang w:val="es-CO" w:eastAsia="es-CO"/>
              </w:rPr>
            </w:pPr>
            <w:r w:rsidRPr="00CB4BC7">
              <w:rPr>
                <w:rFonts w:ascii="Verdana" w:eastAsia="Times New Roman" w:hAnsi="Verdana" w:cs="Calibri"/>
                <w:color w:val="000000"/>
                <w:sz w:val="16"/>
                <w:szCs w:val="16"/>
                <w:lang w:val="es-CO" w:eastAsia="es-CO"/>
              </w:rPr>
              <w:t>11/11/2025</w:t>
            </w:r>
          </w:p>
        </w:tc>
      </w:tr>
      <w:tr w:rsidR="00CB4BC7" w:rsidRPr="00CB4BC7" w14:paraId="2057B6DF" w14:textId="77777777" w:rsidTr="00CB4BC7">
        <w:trPr>
          <w:trHeight w:val="315"/>
        </w:trPr>
        <w:tc>
          <w:tcPr>
            <w:tcW w:w="4673" w:type="dxa"/>
            <w:tcBorders>
              <w:top w:val="nil"/>
              <w:left w:val="single" w:sz="4" w:space="0" w:color="auto"/>
              <w:bottom w:val="single" w:sz="4" w:space="0" w:color="auto"/>
              <w:right w:val="single" w:sz="4" w:space="0" w:color="auto"/>
            </w:tcBorders>
            <w:noWrap/>
            <w:vAlign w:val="center"/>
            <w:hideMark/>
          </w:tcPr>
          <w:p w14:paraId="7FE7A650" w14:textId="77777777" w:rsidR="00CB4BC7" w:rsidRPr="00CB4BC7" w:rsidRDefault="00CB4BC7" w:rsidP="00CB4BC7">
            <w:pPr>
              <w:widowControl/>
              <w:suppressAutoHyphens w:val="0"/>
              <w:autoSpaceDE/>
              <w:autoSpaceDN/>
              <w:jc w:val="center"/>
              <w:rPr>
                <w:rFonts w:ascii="Verdana" w:eastAsia="Times New Roman" w:hAnsi="Verdana" w:cs="Calibri"/>
                <w:color w:val="000000"/>
                <w:sz w:val="16"/>
                <w:szCs w:val="16"/>
                <w:lang w:val="es-CO" w:eastAsia="es-CO"/>
              </w:rPr>
            </w:pPr>
            <w:r w:rsidRPr="00CB4BC7">
              <w:rPr>
                <w:rFonts w:ascii="Verdana" w:eastAsia="Times New Roman" w:hAnsi="Verdana" w:cs="Calibri"/>
                <w:color w:val="000000"/>
                <w:sz w:val="16"/>
                <w:szCs w:val="16"/>
                <w:lang w:val="es-CO" w:eastAsia="es-CO"/>
              </w:rPr>
              <w:t>BANCOLOMBIA S.A.</w:t>
            </w:r>
          </w:p>
        </w:tc>
        <w:tc>
          <w:tcPr>
            <w:tcW w:w="2126" w:type="dxa"/>
            <w:tcBorders>
              <w:top w:val="nil"/>
              <w:left w:val="nil"/>
              <w:bottom w:val="single" w:sz="4" w:space="0" w:color="auto"/>
              <w:right w:val="single" w:sz="4" w:space="0" w:color="auto"/>
            </w:tcBorders>
            <w:noWrap/>
            <w:vAlign w:val="center"/>
            <w:hideMark/>
          </w:tcPr>
          <w:p w14:paraId="74E44F9C" w14:textId="77777777" w:rsidR="00CB4BC7" w:rsidRPr="00CB4BC7" w:rsidRDefault="00CB4BC7" w:rsidP="00CB4BC7">
            <w:pPr>
              <w:widowControl/>
              <w:suppressAutoHyphens w:val="0"/>
              <w:autoSpaceDE/>
              <w:autoSpaceDN/>
              <w:jc w:val="center"/>
              <w:rPr>
                <w:rFonts w:ascii="Verdana" w:eastAsia="Times New Roman" w:hAnsi="Verdana" w:cs="Calibri"/>
                <w:color w:val="000000"/>
                <w:sz w:val="16"/>
                <w:szCs w:val="16"/>
                <w:lang w:val="es-CO" w:eastAsia="es-CO"/>
              </w:rPr>
            </w:pPr>
            <w:r w:rsidRPr="00CB4BC7">
              <w:rPr>
                <w:rFonts w:ascii="Verdana" w:eastAsia="Times New Roman" w:hAnsi="Verdana" w:cs="Calibri"/>
                <w:color w:val="000000"/>
                <w:sz w:val="16"/>
                <w:szCs w:val="16"/>
                <w:lang w:val="es-CO" w:eastAsia="es-CO"/>
              </w:rPr>
              <w:t>20251226091831</w:t>
            </w:r>
          </w:p>
        </w:tc>
        <w:tc>
          <w:tcPr>
            <w:tcW w:w="2127" w:type="dxa"/>
            <w:tcBorders>
              <w:top w:val="nil"/>
              <w:left w:val="nil"/>
              <w:bottom w:val="single" w:sz="4" w:space="0" w:color="auto"/>
              <w:right w:val="single" w:sz="4" w:space="0" w:color="auto"/>
            </w:tcBorders>
            <w:noWrap/>
            <w:vAlign w:val="center"/>
            <w:hideMark/>
          </w:tcPr>
          <w:p w14:paraId="75CEF9F2" w14:textId="77777777" w:rsidR="00CB4BC7" w:rsidRPr="00CB4BC7" w:rsidRDefault="00CB4BC7" w:rsidP="00CB4BC7">
            <w:pPr>
              <w:widowControl/>
              <w:suppressAutoHyphens w:val="0"/>
              <w:autoSpaceDE/>
              <w:autoSpaceDN/>
              <w:jc w:val="center"/>
              <w:rPr>
                <w:rFonts w:ascii="Verdana" w:eastAsia="Times New Roman" w:hAnsi="Verdana" w:cs="Calibri"/>
                <w:color w:val="000000"/>
                <w:sz w:val="16"/>
                <w:szCs w:val="16"/>
                <w:lang w:val="es-CO" w:eastAsia="es-CO"/>
              </w:rPr>
            </w:pPr>
            <w:r w:rsidRPr="00CB4BC7">
              <w:rPr>
                <w:rFonts w:ascii="Verdana" w:eastAsia="Times New Roman" w:hAnsi="Verdana" w:cs="Calibri"/>
                <w:color w:val="000000"/>
                <w:sz w:val="16"/>
                <w:szCs w:val="16"/>
                <w:lang w:val="es-CO" w:eastAsia="es-CO"/>
              </w:rPr>
              <w:t>11/11/2025</w:t>
            </w:r>
          </w:p>
        </w:tc>
      </w:tr>
      <w:tr w:rsidR="00CB4BC7" w:rsidRPr="00CB4BC7" w14:paraId="12A09553" w14:textId="77777777" w:rsidTr="00CB4BC7">
        <w:trPr>
          <w:trHeight w:val="315"/>
        </w:trPr>
        <w:tc>
          <w:tcPr>
            <w:tcW w:w="4673" w:type="dxa"/>
            <w:tcBorders>
              <w:top w:val="nil"/>
              <w:left w:val="single" w:sz="4" w:space="0" w:color="auto"/>
              <w:bottom w:val="single" w:sz="4" w:space="0" w:color="auto"/>
              <w:right w:val="single" w:sz="4" w:space="0" w:color="auto"/>
            </w:tcBorders>
            <w:noWrap/>
            <w:vAlign w:val="center"/>
            <w:hideMark/>
          </w:tcPr>
          <w:p w14:paraId="600F4986" w14:textId="77777777" w:rsidR="00CB4BC7" w:rsidRPr="00CB4BC7" w:rsidRDefault="00CB4BC7" w:rsidP="00CB4BC7">
            <w:pPr>
              <w:widowControl/>
              <w:suppressAutoHyphens w:val="0"/>
              <w:autoSpaceDE/>
              <w:autoSpaceDN/>
              <w:jc w:val="center"/>
              <w:rPr>
                <w:rFonts w:ascii="Verdana" w:eastAsia="Times New Roman" w:hAnsi="Verdana" w:cs="Calibri"/>
                <w:color w:val="000000"/>
                <w:sz w:val="16"/>
                <w:szCs w:val="16"/>
                <w:lang w:val="es-CO" w:eastAsia="es-CO"/>
              </w:rPr>
            </w:pPr>
            <w:r w:rsidRPr="00CB4BC7">
              <w:rPr>
                <w:rFonts w:ascii="Verdana" w:eastAsia="Times New Roman" w:hAnsi="Verdana" w:cs="Calibri"/>
                <w:color w:val="000000"/>
                <w:sz w:val="16"/>
                <w:szCs w:val="16"/>
                <w:lang w:val="es-CO" w:eastAsia="es-CO"/>
              </w:rPr>
              <w:t>CITIBANK COLOMBIA S.A.</w:t>
            </w:r>
          </w:p>
        </w:tc>
        <w:tc>
          <w:tcPr>
            <w:tcW w:w="2126" w:type="dxa"/>
            <w:tcBorders>
              <w:top w:val="nil"/>
              <w:left w:val="nil"/>
              <w:bottom w:val="single" w:sz="4" w:space="0" w:color="auto"/>
              <w:right w:val="single" w:sz="4" w:space="0" w:color="auto"/>
            </w:tcBorders>
            <w:noWrap/>
            <w:vAlign w:val="center"/>
            <w:hideMark/>
          </w:tcPr>
          <w:p w14:paraId="45848294" w14:textId="77777777" w:rsidR="00CB4BC7" w:rsidRPr="00CB4BC7" w:rsidRDefault="00CB4BC7" w:rsidP="00CB4BC7">
            <w:pPr>
              <w:widowControl/>
              <w:suppressAutoHyphens w:val="0"/>
              <w:autoSpaceDE/>
              <w:autoSpaceDN/>
              <w:jc w:val="center"/>
              <w:rPr>
                <w:rFonts w:ascii="Verdana" w:eastAsia="Times New Roman" w:hAnsi="Verdana" w:cs="Calibri"/>
                <w:color w:val="000000"/>
                <w:sz w:val="16"/>
                <w:szCs w:val="16"/>
                <w:lang w:val="es-CO" w:eastAsia="es-CO"/>
              </w:rPr>
            </w:pPr>
            <w:r w:rsidRPr="00CB4BC7">
              <w:rPr>
                <w:rFonts w:ascii="Verdana" w:eastAsia="Times New Roman" w:hAnsi="Verdana" w:cs="Calibri"/>
                <w:color w:val="000000"/>
                <w:sz w:val="16"/>
                <w:szCs w:val="16"/>
                <w:lang w:val="es-CO" w:eastAsia="es-CO"/>
              </w:rPr>
              <w:t>20251226091841</w:t>
            </w:r>
          </w:p>
        </w:tc>
        <w:tc>
          <w:tcPr>
            <w:tcW w:w="2127" w:type="dxa"/>
            <w:tcBorders>
              <w:top w:val="nil"/>
              <w:left w:val="nil"/>
              <w:bottom w:val="single" w:sz="4" w:space="0" w:color="auto"/>
              <w:right w:val="single" w:sz="4" w:space="0" w:color="auto"/>
            </w:tcBorders>
            <w:noWrap/>
            <w:vAlign w:val="center"/>
            <w:hideMark/>
          </w:tcPr>
          <w:p w14:paraId="07924CFF" w14:textId="77777777" w:rsidR="00CB4BC7" w:rsidRPr="00CB4BC7" w:rsidRDefault="00CB4BC7" w:rsidP="00CB4BC7">
            <w:pPr>
              <w:widowControl/>
              <w:suppressAutoHyphens w:val="0"/>
              <w:autoSpaceDE/>
              <w:autoSpaceDN/>
              <w:jc w:val="center"/>
              <w:rPr>
                <w:rFonts w:ascii="Verdana" w:eastAsia="Times New Roman" w:hAnsi="Verdana" w:cs="Calibri"/>
                <w:color w:val="000000"/>
                <w:sz w:val="16"/>
                <w:szCs w:val="16"/>
                <w:lang w:val="es-CO" w:eastAsia="es-CO"/>
              </w:rPr>
            </w:pPr>
            <w:r w:rsidRPr="00CB4BC7">
              <w:rPr>
                <w:rFonts w:ascii="Verdana" w:eastAsia="Times New Roman" w:hAnsi="Verdana" w:cs="Calibri"/>
                <w:color w:val="000000"/>
                <w:sz w:val="16"/>
                <w:szCs w:val="16"/>
                <w:lang w:val="es-CO" w:eastAsia="es-CO"/>
              </w:rPr>
              <w:t>11/11/2025</w:t>
            </w:r>
          </w:p>
        </w:tc>
      </w:tr>
      <w:tr w:rsidR="00CB4BC7" w:rsidRPr="00CB4BC7" w14:paraId="37023F48" w14:textId="77777777" w:rsidTr="00CB4BC7">
        <w:trPr>
          <w:trHeight w:val="315"/>
        </w:trPr>
        <w:tc>
          <w:tcPr>
            <w:tcW w:w="4673" w:type="dxa"/>
            <w:tcBorders>
              <w:top w:val="nil"/>
              <w:left w:val="single" w:sz="4" w:space="0" w:color="auto"/>
              <w:bottom w:val="single" w:sz="4" w:space="0" w:color="auto"/>
              <w:right w:val="single" w:sz="4" w:space="0" w:color="auto"/>
            </w:tcBorders>
            <w:noWrap/>
            <w:vAlign w:val="center"/>
            <w:hideMark/>
          </w:tcPr>
          <w:p w14:paraId="358D5DF4" w14:textId="77777777" w:rsidR="00CB4BC7" w:rsidRPr="00CB4BC7" w:rsidRDefault="00CB4BC7" w:rsidP="00CB4BC7">
            <w:pPr>
              <w:widowControl/>
              <w:suppressAutoHyphens w:val="0"/>
              <w:autoSpaceDE/>
              <w:autoSpaceDN/>
              <w:jc w:val="center"/>
              <w:rPr>
                <w:rFonts w:ascii="Verdana" w:eastAsia="Times New Roman" w:hAnsi="Verdana" w:cs="Calibri"/>
                <w:color w:val="000000"/>
                <w:sz w:val="16"/>
                <w:szCs w:val="16"/>
                <w:lang w:val="es-CO" w:eastAsia="es-CO"/>
              </w:rPr>
            </w:pPr>
            <w:r w:rsidRPr="00CB4BC7">
              <w:rPr>
                <w:rFonts w:ascii="Verdana" w:eastAsia="Times New Roman" w:hAnsi="Verdana" w:cs="Calibri"/>
                <w:color w:val="000000"/>
                <w:sz w:val="16"/>
                <w:szCs w:val="16"/>
                <w:lang w:val="es-CO" w:eastAsia="es-CO"/>
              </w:rPr>
              <w:t>BANCO GNB SUDAMERIS S.A.</w:t>
            </w:r>
          </w:p>
        </w:tc>
        <w:tc>
          <w:tcPr>
            <w:tcW w:w="2126" w:type="dxa"/>
            <w:tcBorders>
              <w:top w:val="nil"/>
              <w:left w:val="nil"/>
              <w:bottom w:val="single" w:sz="4" w:space="0" w:color="auto"/>
              <w:right w:val="single" w:sz="4" w:space="0" w:color="auto"/>
            </w:tcBorders>
            <w:noWrap/>
            <w:vAlign w:val="center"/>
            <w:hideMark/>
          </w:tcPr>
          <w:p w14:paraId="0B5A3A74" w14:textId="77777777" w:rsidR="00CB4BC7" w:rsidRPr="00CB4BC7" w:rsidRDefault="00CB4BC7" w:rsidP="00CB4BC7">
            <w:pPr>
              <w:widowControl/>
              <w:suppressAutoHyphens w:val="0"/>
              <w:autoSpaceDE/>
              <w:autoSpaceDN/>
              <w:jc w:val="center"/>
              <w:rPr>
                <w:rFonts w:ascii="Verdana" w:eastAsia="Times New Roman" w:hAnsi="Verdana" w:cs="Calibri"/>
                <w:color w:val="000000"/>
                <w:sz w:val="16"/>
                <w:szCs w:val="16"/>
                <w:lang w:val="es-CO" w:eastAsia="es-CO"/>
              </w:rPr>
            </w:pPr>
            <w:r w:rsidRPr="00CB4BC7">
              <w:rPr>
                <w:rFonts w:ascii="Verdana" w:eastAsia="Times New Roman" w:hAnsi="Verdana" w:cs="Calibri"/>
                <w:color w:val="000000"/>
                <w:sz w:val="16"/>
                <w:szCs w:val="16"/>
                <w:lang w:val="es-CO" w:eastAsia="es-CO"/>
              </w:rPr>
              <w:t>20251226091851</w:t>
            </w:r>
          </w:p>
        </w:tc>
        <w:tc>
          <w:tcPr>
            <w:tcW w:w="2127" w:type="dxa"/>
            <w:tcBorders>
              <w:top w:val="nil"/>
              <w:left w:val="nil"/>
              <w:bottom w:val="single" w:sz="4" w:space="0" w:color="auto"/>
              <w:right w:val="single" w:sz="4" w:space="0" w:color="auto"/>
            </w:tcBorders>
            <w:noWrap/>
            <w:vAlign w:val="center"/>
            <w:hideMark/>
          </w:tcPr>
          <w:p w14:paraId="1F811B55" w14:textId="77777777" w:rsidR="00CB4BC7" w:rsidRPr="00CB4BC7" w:rsidRDefault="00CB4BC7" w:rsidP="00CB4BC7">
            <w:pPr>
              <w:widowControl/>
              <w:suppressAutoHyphens w:val="0"/>
              <w:autoSpaceDE/>
              <w:autoSpaceDN/>
              <w:jc w:val="center"/>
              <w:rPr>
                <w:rFonts w:ascii="Verdana" w:eastAsia="Times New Roman" w:hAnsi="Verdana" w:cs="Calibri"/>
                <w:color w:val="000000"/>
                <w:sz w:val="16"/>
                <w:szCs w:val="16"/>
                <w:lang w:val="es-CO" w:eastAsia="es-CO"/>
              </w:rPr>
            </w:pPr>
            <w:r w:rsidRPr="00CB4BC7">
              <w:rPr>
                <w:rFonts w:ascii="Verdana" w:eastAsia="Times New Roman" w:hAnsi="Verdana" w:cs="Calibri"/>
                <w:color w:val="000000"/>
                <w:sz w:val="16"/>
                <w:szCs w:val="16"/>
                <w:lang w:val="es-CO" w:eastAsia="es-CO"/>
              </w:rPr>
              <w:t>11/11/2025</w:t>
            </w:r>
          </w:p>
        </w:tc>
      </w:tr>
      <w:tr w:rsidR="00CB4BC7" w:rsidRPr="00CB4BC7" w14:paraId="0AE6CDA0" w14:textId="77777777" w:rsidTr="00CB4BC7">
        <w:trPr>
          <w:trHeight w:val="315"/>
        </w:trPr>
        <w:tc>
          <w:tcPr>
            <w:tcW w:w="4673" w:type="dxa"/>
            <w:tcBorders>
              <w:top w:val="nil"/>
              <w:left w:val="single" w:sz="4" w:space="0" w:color="auto"/>
              <w:bottom w:val="single" w:sz="4" w:space="0" w:color="auto"/>
              <w:right w:val="single" w:sz="4" w:space="0" w:color="auto"/>
            </w:tcBorders>
            <w:noWrap/>
            <w:vAlign w:val="center"/>
            <w:hideMark/>
          </w:tcPr>
          <w:p w14:paraId="6C4277DB" w14:textId="77777777" w:rsidR="00CB4BC7" w:rsidRPr="00CB4BC7" w:rsidRDefault="00CB4BC7" w:rsidP="00CB4BC7">
            <w:pPr>
              <w:widowControl/>
              <w:suppressAutoHyphens w:val="0"/>
              <w:autoSpaceDE/>
              <w:autoSpaceDN/>
              <w:jc w:val="center"/>
              <w:rPr>
                <w:rFonts w:ascii="Verdana" w:eastAsia="Times New Roman" w:hAnsi="Verdana" w:cs="Calibri"/>
                <w:color w:val="000000"/>
                <w:sz w:val="16"/>
                <w:szCs w:val="16"/>
                <w:lang w:val="es-CO" w:eastAsia="es-CO"/>
              </w:rPr>
            </w:pPr>
            <w:r w:rsidRPr="00CB4BC7">
              <w:rPr>
                <w:rFonts w:ascii="Verdana" w:eastAsia="Times New Roman" w:hAnsi="Verdana" w:cs="Calibri"/>
                <w:color w:val="000000"/>
                <w:sz w:val="16"/>
                <w:szCs w:val="16"/>
                <w:lang w:val="es-CO" w:eastAsia="es-CO"/>
              </w:rPr>
              <w:t>BANCO BBVA COLOMBIA</w:t>
            </w:r>
          </w:p>
        </w:tc>
        <w:tc>
          <w:tcPr>
            <w:tcW w:w="2126" w:type="dxa"/>
            <w:tcBorders>
              <w:top w:val="nil"/>
              <w:left w:val="nil"/>
              <w:bottom w:val="single" w:sz="4" w:space="0" w:color="auto"/>
              <w:right w:val="single" w:sz="4" w:space="0" w:color="auto"/>
            </w:tcBorders>
            <w:noWrap/>
            <w:vAlign w:val="center"/>
            <w:hideMark/>
          </w:tcPr>
          <w:p w14:paraId="4CFD106F" w14:textId="77777777" w:rsidR="00CB4BC7" w:rsidRPr="00CB4BC7" w:rsidRDefault="00CB4BC7" w:rsidP="00CB4BC7">
            <w:pPr>
              <w:widowControl/>
              <w:suppressAutoHyphens w:val="0"/>
              <w:autoSpaceDE/>
              <w:autoSpaceDN/>
              <w:jc w:val="center"/>
              <w:rPr>
                <w:rFonts w:ascii="Verdana" w:eastAsia="Times New Roman" w:hAnsi="Verdana" w:cs="Calibri"/>
                <w:color w:val="000000"/>
                <w:sz w:val="16"/>
                <w:szCs w:val="16"/>
                <w:lang w:val="es-CO" w:eastAsia="es-CO"/>
              </w:rPr>
            </w:pPr>
            <w:r w:rsidRPr="00CB4BC7">
              <w:rPr>
                <w:rFonts w:ascii="Verdana" w:eastAsia="Times New Roman" w:hAnsi="Verdana" w:cs="Calibri"/>
                <w:color w:val="000000"/>
                <w:sz w:val="16"/>
                <w:szCs w:val="16"/>
                <w:lang w:val="es-CO" w:eastAsia="es-CO"/>
              </w:rPr>
              <w:t>20251226091861</w:t>
            </w:r>
          </w:p>
        </w:tc>
        <w:tc>
          <w:tcPr>
            <w:tcW w:w="2127" w:type="dxa"/>
            <w:tcBorders>
              <w:top w:val="nil"/>
              <w:left w:val="nil"/>
              <w:bottom w:val="single" w:sz="4" w:space="0" w:color="auto"/>
              <w:right w:val="single" w:sz="4" w:space="0" w:color="auto"/>
            </w:tcBorders>
            <w:noWrap/>
            <w:vAlign w:val="center"/>
            <w:hideMark/>
          </w:tcPr>
          <w:p w14:paraId="236C402D" w14:textId="77777777" w:rsidR="00CB4BC7" w:rsidRPr="00CB4BC7" w:rsidRDefault="00CB4BC7" w:rsidP="00CB4BC7">
            <w:pPr>
              <w:widowControl/>
              <w:suppressAutoHyphens w:val="0"/>
              <w:autoSpaceDE/>
              <w:autoSpaceDN/>
              <w:jc w:val="center"/>
              <w:rPr>
                <w:rFonts w:ascii="Verdana" w:eastAsia="Times New Roman" w:hAnsi="Verdana" w:cs="Calibri"/>
                <w:color w:val="000000"/>
                <w:sz w:val="16"/>
                <w:szCs w:val="16"/>
                <w:lang w:val="es-CO" w:eastAsia="es-CO"/>
              </w:rPr>
            </w:pPr>
            <w:r w:rsidRPr="00CB4BC7">
              <w:rPr>
                <w:rFonts w:ascii="Verdana" w:eastAsia="Times New Roman" w:hAnsi="Verdana" w:cs="Calibri"/>
                <w:color w:val="000000"/>
                <w:sz w:val="16"/>
                <w:szCs w:val="16"/>
                <w:lang w:val="es-CO" w:eastAsia="es-CO"/>
              </w:rPr>
              <w:t>11/11/2025</w:t>
            </w:r>
          </w:p>
        </w:tc>
      </w:tr>
      <w:tr w:rsidR="00CB4BC7" w:rsidRPr="00CB4BC7" w14:paraId="5F2F7EDB" w14:textId="77777777" w:rsidTr="00CB4BC7">
        <w:trPr>
          <w:trHeight w:val="315"/>
        </w:trPr>
        <w:tc>
          <w:tcPr>
            <w:tcW w:w="4673" w:type="dxa"/>
            <w:tcBorders>
              <w:top w:val="nil"/>
              <w:left w:val="single" w:sz="4" w:space="0" w:color="auto"/>
              <w:bottom w:val="single" w:sz="4" w:space="0" w:color="auto"/>
              <w:right w:val="single" w:sz="4" w:space="0" w:color="auto"/>
            </w:tcBorders>
            <w:noWrap/>
            <w:vAlign w:val="center"/>
            <w:hideMark/>
          </w:tcPr>
          <w:p w14:paraId="536B2D58" w14:textId="77777777" w:rsidR="00CB4BC7" w:rsidRPr="00CB4BC7" w:rsidRDefault="00CB4BC7" w:rsidP="00CB4BC7">
            <w:pPr>
              <w:widowControl/>
              <w:suppressAutoHyphens w:val="0"/>
              <w:autoSpaceDE/>
              <w:autoSpaceDN/>
              <w:jc w:val="center"/>
              <w:rPr>
                <w:rFonts w:ascii="Verdana" w:eastAsia="Times New Roman" w:hAnsi="Verdana" w:cs="Calibri"/>
                <w:color w:val="000000"/>
                <w:sz w:val="16"/>
                <w:szCs w:val="16"/>
                <w:lang w:val="es-CO" w:eastAsia="es-CO"/>
              </w:rPr>
            </w:pPr>
            <w:r w:rsidRPr="00CB4BC7">
              <w:rPr>
                <w:rFonts w:ascii="Verdana" w:eastAsia="Times New Roman" w:hAnsi="Verdana" w:cs="Calibri"/>
                <w:color w:val="000000"/>
                <w:sz w:val="16"/>
                <w:szCs w:val="16"/>
                <w:lang w:val="es-CO" w:eastAsia="es-CO"/>
              </w:rPr>
              <w:t>BANCO DE OCCIDENTE</w:t>
            </w:r>
          </w:p>
        </w:tc>
        <w:tc>
          <w:tcPr>
            <w:tcW w:w="2126" w:type="dxa"/>
            <w:tcBorders>
              <w:top w:val="nil"/>
              <w:left w:val="nil"/>
              <w:bottom w:val="single" w:sz="4" w:space="0" w:color="auto"/>
              <w:right w:val="single" w:sz="4" w:space="0" w:color="auto"/>
            </w:tcBorders>
            <w:noWrap/>
            <w:vAlign w:val="center"/>
            <w:hideMark/>
          </w:tcPr>
          <w:p w14:paraId="51B767FA" w14:textId="77777777" w:rsidR="00CB4BC7" w:rsidRPr="00CB4BC7" w:rsidRDefault="00CB4BC7" w:rsidP="00CB4BC7">
            <w:pPr>
              <w:widowControl/>
              <w:suppressAutoHyphens w:val="0"/>
              <w:autoSpaceDE/>
              <w:autoSpaceDN/>
              <w:jc w:val="center"/>
              <w:rPr>
                <w:rFonts w:ascii="Verdana" w:eastAsia="Times New Roman" w:hAnsi="Verdana" w:cs="Calibri"/>
                <w:color w:val="000000"/>
                <w:sz w:val="16"/>
                <w:szCs w:val="16"/>
                <w:lang w:val="es-CO" w:eastAsia="es-CO"/>
              </w:rPr>
            </w:pPr>
            <w:r w:rsidRPr="00CB4BC7">
              <w:rPr>
                <w:rFonts w:ascii="Verdana" w:eastAsia="Times New Roman" w:hAnsi="Verdana" w:cs="Calibri"/>
                <w:color w:val="000000"/>
                <w:sz w:val="16"/>
                <w:szCs w:val="16"/>
                <w:lang w:val="es-CO" w:eastAsia="es-CO"/>
              </w:rPr>
              <w:t>20251226091871</w:t>
            </w:r>
          </w:p>
        </w:tc>
        <w:tc>
          <w:tcPr>
            <w:tcW w:w="2127" w:type="dxa"/>
            <w:tcBorders>
              <w:top w:val="nil"/>
              <w:left w:val="nil"/>
              <w:bottom w:val="single" w:sz="4" w:space="0" w:color="auto"/>
              <w:right w:val="single" w:sz="4" w:space="0" w:color="auto"/>
            </w:tcBorders>
            <w:noWrap/>
            <w:vAlign w:val="center"/>
            <w:hideMark/>
          </w:tcPr>
          <w:p w14:paraId="041CC7F4" w14:textId="77777777" w:rsidR="00CB4BC7" w:rsidRPr="00CB4BC7" w:rsidRDefault="00CB4BC7" w:rsidP="00CB4BC7">
            <w:pPr>
              <w:widowControl/>
              <w:suppressAutoHyphens w:val="0"/>
              <w:autoSpaceDE/>
              <w:autoSpaceDN/>
              <w:jc w:val="center"/>
              <w:rPr>
                <w:rFonts w:ascii="Verdana" w:eastAsia="Times New Roman" w:hAnsi="Verdana" w:cs="Calibri"/>
                <w:color w:val="000000"/>
                <w:sz w:val="16"/>
                <w:szCs w:val="16"/>
                <w:lang w:val="es-CO" w:eastAsia="es-CO"/>
              </w:rPr>
            </w:pPr>
            <w:r w:rsidRPr="00CB4BC7">
              <w:rPr>
                <w:rFonts w:ascii="Verdana" w:eastAsia="Times New Roman" w:hAnsi="Verdana" w:cs="Calibri"/>
                <w:color w:val="000000"/>
                <w:sz w:val="16"/>
                <w:szCs w:val="16"/>
                <w:lang w:val="es-CO" w:eastAsia="es-CO"/>
              </w:rPr>
              <w:t>11/11/2025</w:t>
            </w:r>
          </w:p>
        </w:tc>
      </w:tr>
      <w:tr w:rsidR="00CB4BC7" w:rsidRPr="00CB4BC7" w14:paraId="1D26A91F" w14:textId="77777777" w:rsidTr="00CB4BC7">
        <w:trPr>
          <w:trHeight w:val="315"/>
        </w:trPr>
        <w:tc>
          <w:tcPr>
            <w:tcW w:w="4673" w:type="dxa"/>
            <w:tcBorders>
              <w:top w:val="nil"/>
              <w:left w:val="single" w:sz="4" w:space="0" w:color="auto"/>
              <w:bottom w:val="single" w:sz="4" w:space="0" w:color="auto"/>
              <w:right w:val="single" w:sz="4" w:space="0" w:color="auto"/>
            </w:tcBorders>
            <w:noWrap/>
            <w:vAlign w:val="center"/>
            <w:hideMark/>
          </w:tcPr>
          <w:p w14:paraId="3C227FA2" w14:textId="77777777" w:rsidR="00CB4BC7" w:rsidRPr="00CB4BC7" w:rsidRDefault="00CB4BC7" w:rsidP="00CB4BC7">
            <w:pPr>
              <w:widowControl/>
              <w:suppressAutoHyphens w:val="0"/>
              <w:autoSpaceDE/>
              <w:autoSpaceDN/>
              <w:jc w:val="center"/>
              <w:rPr>
                <w:rFonts w:ascii="Verdana" w:eastAsia="Times New Roman" w:hAnsi="Verdana" w:cs="Calibri"/>
                <w:color w:val="000000"/>
                <w:sz w:val="16"/>
                <w:szCs w:val="16"/>
                <w:lang w:val="es-CO" w:eastAsia="es-CO"/>
              </w:rPr>
            </w:pPr>
            <w:r w:rsidRPr="00CB4BC7">
              <w:rPr>
                <w:rFonts w:ascii="Verdana" w:eastAsia="Times New Roman" w:hAnsi="Verdana" w:cs="Calibri"/>
                <w:color w:val="000000"/>
                <w:sz w:val="16"/>
                <w:szCs w:val="16"/>
                <w:lang w:val="es-CO" w:eastAsia="es-CO"/>
              </w:rPr>
              <w:t>BANCO DAVIVIENDA</w:t>
            </w:r>
          </w:p>
        </w:tc>
        <w:tc>
          <w:tcPr>
            <w:tcW w:w="2126" w:type="dxa"/>
            <w:tcBorders>
              <w:top w:val="nil"/>
              <w:left w:val="nil"/>
              <w:bottom w:val="single" w:sz="4" w:space="0" w:color="auto"/>
              <w:right w:val="single" w:sz="4" w:space="0" w:color="auto"/>
            </w:tcBorders>
            <w:noWrap/>
            <w:vAlign w:val="center"/>
            <w:hideMark/>
          </w:tcPr>
          <w:p w14:paraId="12874F28" w14:textId="77777777" w:rsidR="00CB4BC7" w:rsidRPr="00CB4BC7" w:rsidRDefault="00CB4BC7" w:rsidP="00CB4BC7">
            <w:pPr>
              <w:widowControl/>
              <w:suppressAutoHyphens w:val="0"/>
              <w:autoSpaceDE/>
              <w:autoSpaceDN/>
              <w:jc w:val="center"/>
              <w:rPr>
                <w:rFonts w:ascii="Verdana" w:eastAsia="Times New Roman" w:hAnsi="Verdana" w:cs="Calibri"/>
                <w:color w:val="000000"/>
                <w:sz w:val="16"/>
                <w:szCs w:val="16"/>
                <w:lang w:val="es-CO" w:eastAsia="es-CO"/>
              </w:rPr>
            </w:pPr>
            <w:r w:rsidRPr="00CB4BC7">
              <w:rPr>
                <w:rFonts w:ascii="Verdana" w:eastAsia="Times New Roman" w:hAnsi="Verdana" w:cs="Calibri"/>
                <w:color w:val="000000"/>
                <w:sz w:val="16"/>
                <w:szCs w:val="16"/>
                <w:lang w:val="es-CO" w:eastAsia="es-CO"/>
              </w:rPr>
              <w:t>20251226091881</w:t>
            </w:r>
          </w:p>
        </w:tc>
        <w:tc>
          <w:tcPr>
            <w:tcW w:w="2127" w:type="dxa"/>
            <w:tcBorders>
              <w:top w:val="nil"/>
              <w:left w:val="nil"/>
              <w:bottom w:val="single" w:sz="4" w:space="0" w:color="auto"/>
              <w:right w:val="single" w:sz="4" w:space="0" w:color="auto"/>
            </w:tcBorders>
            <w:noWrap/>
            <w:vAlign w:val="center"/>
            <w:hideMark/>
          </w:tcPr>
          <w:p w14:paraId="6BF47B2F" w14:textId="77777777" w:rsidR="00CB4BC7" w:rsidRPr="00CB4BC7" w:rsidRDefault="00CB4BC7" w:rsidP="00CB4BC7">
            <w:pPr>
              <w:widowControl/>
              <w:suppressAutoHyphens w:val="0"/>
              <w:autoSpaceDE/>
              <w:autoSpaceDN/>
              <w:jc w:val="center"/>
              <w:rPr>
                <w:rFonts w:ascii="Verdana" w:eastAsia="Times New Roman" w:hAnsi="Verdana" w:cs="Calibri"/>
                <w:color w:val="000000"/>
                <w:sz w:val="16"/>
                <w:szCs w:val="16"/>
                <w:lang w:val="es-CO" w:eastAsia="es-CO"/>
              </w:rPr>
            </w:pPr>
            <w:r w:rsidRPr="00CB4BC7">
              <w:rPr>
                <w:rFonts w:ascii="Verdana" w:eastAsia="Times New Roman" w:hAnsi="Verdana" w:cs="Calibri"/>
                <w:color w:val="000000"/>
                <w:sz w:val="16"/>
                <w:szCs w:val="16"/>
                <w:lang w:val="es-CO" w:eastAsia="es-CO"/>
              </w:rPr>
              <w:t>11/11/2025</w:t>
            </w:r>
          </w:p>
        </w:tc>
      </w:tr>
      <w:tr w:rsidR="00CB4BC7" w:rsidRPr="00CB4BC7" w14:paraId="2F02AC50" w14:textId="77777777" w:rsidTr="00CB4BC7">
        <w:trPr>
          <w:trHeight w:val="315"/>
        </w:trPr>
        <w:tc>
          <w:tcPr>
            <w:tcW w:w="4673" w:type="dxa"/>
            <w:tcBorders>
              <w:top w:val="nil"/>
              <w:left w:val="single" w:sz="4" w:space="0" w:color="auto"/>
              <w:bottom w:val="single" w:sz="4" w:space="0" w:color="auto"/>
              <w:right w:val="single" w:sz="4" w:space="0" w:color="auto"/>
            </w:tcBorders>
            <w:noWrap/>
            <w:vAlign w:val="center"/>
            <w:hideMark/>
          </w:tcPr>
          <w:p w14:paraId="6F32C53A" w14:textId="77777777" w:rsidR="00CB4BC7" w:rsidRPr="00CB4BC7" w:rsidRDefault="00CB4BC7" w:rsidP="00CB4BC7">
            <w:pPr>
              <w:widowControl/>
              <w:suppressAutoHyphens w:val="0"/>
              <w:autoSpaceDE/>
              <w:autoSpaceDN/>
              <w:jc w:val="center"/>
              <w:rPr>
                <w:rFonts w:ascii="Verdana" w:eastAsia="Times New Roman" w:hAnsi="Verdana" w:cs="Calibri"/>
                <w:color w:val="000000"/>
                <w:sz w:val="16"/>
                <w:szCs w:val="16"/>
                <w:lang w:val="es-CO" w:eastAsia="es-CO"/>
              </w:rPr>
            </w:pPr>
            <w:r w:rsidRPr="00CB4BC7">
              <w:rPr>
                <w:rFonts w:ascii="Verdana" w:eastAsia="Times New Roman" w:hAnsi="Verdana" w:cs="Calibri"/>
                <w:color w:val="000000"/>
                <w:sz w:val="16"/>
                <w:szCs w:val="16"/>
                <w:lang w:val="es-CO" w:eastAsia="es-CO"/>
              </w:rPr>
              <w:t>SCOTIABANK COLPATRIA S.A.</w:t>
            </w:r>
          </w:p>
        </w:tc>
        <w:tc>
          <w:tcPr>
            <w:tcW w:w="2126" w:type="dxa"/>
            <w:tcBorders>
              <w:top w:val="nil"/>
              <w:left w:val="nil"/>
              <w:bottom w:val="single" w:sz="4" w:space="0" w:color="auto"/>
              <w:right w:val="single" w:sz="4" w:space="0" w:color="auto"/>
            </w:tcBorders>
            <w:noWrap/>
            <w:vAlign w:val="center"/>
            <w:hideMark/>
          </w:tcPr>
          <w:p w14:paraId="09C54067" w14:textId="77777777" w:rsidR="00CB4BC7" w:rsidRPr="00CB4BC7" w:rsidRDefault="00CB4BC7" w:rsidP="00CB4BC7">
            <w:pPr>
              <w:widowControl/>
              <w:suppressAutoHyphens w:val="0"/>
              <w:autoSpaceDE/>
              <w:autoSpaceDN/>
              <w:jc w:val="center"/>
              <w:rPr>
                <w:rFonts w:ascii="Verdana" w:eastAsia="Times New Roman" w:hAnsi="Verdana" w:cs="Calibri"/>
                <w:color w:val="000000"/>
                <w:sz w:val="16"/>
                <w:szCs w:val="16"/>
                <w:lang w:val="es-CO" w:eastAsia="es-CO"/>
              </w:rPr>
            </w:pPr>
            <w:r w:rsidRPr="00CB4BC7">
              <w:rPr>
                <w:rFonts w:ascii="Verdana" w:eastAsia="Times New Roman" w:hAnsi="Verdana" w:cs="Calibri"/>
                <w:color w:val="000000"/>
                <w:sz w:val="16"/>
                <w:szCs w:val="16"/>
                <w:lang w:val="es-CO" w:eastAsia="es-CO"/>
              </w:rPr>
              <w:t>20251226091891</w:t>
            </w:r>
          </w:p>
        </w:tc>
        <w:tc>
          <w:tcPr>
            <w:tcW w:w="2127" w:type="dxa"/>
            <w:tcBorders>
              <w:top w:val="nil"/>
              <w:left w:val="nil"/>
              <w:bottom w:val="single" w:sz="4" w:space="0" w:color="auto"/>
              <w:right w:val="single" w:sz="4" w:space="0" w:color="auto"/>
            </w:tcBorders>
            <w:noWrap/>
            <w:vAlign w:val="center"/>
            <w:hideMark/>
          </w:tcPr>
          <w:p w14:paraId="6F446C7B" w14:textId="77777777" w:rsidR="00CB4BC7" w:rsidRPr="00CB4BC7" w:rsidRDefault="00CB4BC7" w:rsidP="00CB4BC7">
            <w:pPr>
              <w:widowControl/>
              <w:suppressAutoHyphens w:val="0"/>
              <w:autoSpaceDE/>
              <w:autoSpaceDN/>
              <w:jc w:val="center"/>
              <w:rPr>
                <w:rFonts w:ascii="Verdana" w:eastAsia="Times New Roman" w:hAnsi="Verdana" w:cs="Calibri"/>
                <w:color w:val="000000"/>
                <w:sz w:val="16"/>
                <w:szCs w:val="16"/>
                <w:lang w:val="es-CO" w:eastAsia="es-CO"/>
              </w:rPr>
            </w:pPr>
            <w:r w:rsidRPr="00CB4BC7">
              <w:rPr>
                <w:rFonts w:ascii="Verdana" w:eastAsia="Times New Roman" w:hAnsi="Verdana" w:cs="Calibri"/>
                <w:color w:val="000000"/>
                <w:sz w:val="16"/>
                <w:szCs w:val="16"/>
                <w:lang w:val="es-CO" w:eastAsia="es-CO"/>
              </w:rPr>
              <w:t>11/11/2025</w:t>
            </w:r>
          </w:p>
        </w:tc>
      </w:tr>
      <w:tr w:rsidR="00CB4BC7" w:rsidRPr="00CB4BC7" w14:paraId="2EABC371" w14:textId="77777777" w:rsidTr="00CB4BC7">
        <w:trPr>
          <w:trHeight w:val="315"/>
        </w:trPr>
        <w:tc>
          <w:tcPr>
            <w:tcW w:w="4673" w:type="dxa"/>
            <w:tcBorders>
              <w:top w:val="nil"/>
              <w:left w:val="single" w:sz="4" w:space="0" w:color="auto"/>
              <w:bottom w:val="single" w:sz="4" w:space="0" w:color="auto"/>
              <w:right w:val="single" w:sz="4" w:space="0" w:color="auto"/>
            </w:tcBorders>
            <w:noWrap/>
            <w:vAlign w:val="center"/>
            <w:hideMark/>
          </w:tcPr>
          <w:p w14:paraId="149935D5" w14:textId="77777777" w:rsidR="00CB4BC7" w:rsidRPr="00CB4BC7" w:rsidRDefault="00CB4BC7" w:rsidP="00CB4BC7">
            <w:pPr>
              <w:widowControl/>
              <w:suppressAutoHyphens w:val="0"/>
              <w:autoSpaceDE/>
              <w:autoSpaceDN/>
              <w:jc w:val="center"/>
              <w:rPr>
                <w:rFonts w:ascii="Verdana" w:eastAsia="Times New Roman" w:hAnsi="Verdana" w:cs="Calibri"/>
                <w:color w:val="000000"/>
                <w:sz w:val="16"/>
                <w:szCs w:val="16"/>
                <w:lang w:val="es-CO" w:eastAsia="es-CO"/>
              </w:rPr>
            </w:pPr>
            <w:r w:rsidRPr="00CB4BC7">
              <w:rPr>
                <w:rFonts w:ascii="Verdana" w:eastAsia="Times New Roman" w:hAnsi="Verdana" w:cs="Calibri"/>
                <w:color w:val="000000"/>
                <w:sz w:val="16"/>
                <w:szCs w:val="16"/>
                <w:lang w:val="es-CO" w:eastAsia="es-CO"/>
              </w:rPr>
              <w:t>BANCO AGRARIO DE COLOMBIA</w:t>
            </w:r>
          </w:p>
        </w:tc>
        <w:tc>
          <w:tcPr>
            <w:tcW w:w="2126" w:type="dxa"/>
            <w:tcBorders>
              <w:top w:val="nil"/>
              <w:left w:val="nil"/>
              <w:bottom w:val="single" w:sz="4" w:space="0" w:color="auto"/>
              <w:right w:val="single" w:sz="4" w:space="0" w:color="auto"/>
            </w:tcBorders>
            <w:noWrap/>
            <w:vAlign w:val="center"/>
            <w:hideMark/>
          </w:tcPr>
          <w:p w14:paraId="54B2EBC4" w14:textId="77777777" w:rsidR="00CB4BC7" w:rsidRPr="00CB4BC7" w:rsidRDefault="00CB4BC7" w:rsidP="00CB4BC7">
            <w:pPr>
              <w:widowControl/>
              <w:suppressAutoHyphens w:val="0"/>
              <w:autoSpaceDE/>
              <w:autoSpaceDN/>
              <w:jc w:val="center"/>
              <w:rPr>
                <w:rFonts w:ascii="Verdana" w:eastAsia="Times New Roman" w:hAnsi="Verdana" w:cs="Calibri"/>
                <w:color w:val="000000"/>
                <w:sz w:val="16"/>
                <w:szCs w:val="16"/>
                <w:lang w:val="es-CO" w:eastAsia="es-CO"/>
              </w:rPr>
            </w:pPr>
            <w:r w:rsidRPr="00CB4BC7">
              <w:rPr>
                <w:rFonts w:ascii="Verdana" w:eastAsia="Times New Roman" w:hAnsi="Verdana" w:cs="Calibri"/>
                <w:color w:val="000000"/>
                <w:sz w:val="16"/>
                <w:szCs w:val="16"/>
                <w:lang w:val="es-CO" w:eastAsia="es-CO"/>
              </w:rPr>
              <w:t>20251226091901</w:t>
            </w:r>
          </w:p>
        </w:tc>
        <w:tc>
          <w:tcPr>
            <w:tcW w:w="2127" w:type="dxa"/>
            <w:tcBorders>
              <w:top w:val="nil"/>
              <w:left w:val="nil"/>
              <w:bottom w:val="single" w:sz="4" w:space="0" w:color="auto"/>
              <w:right w:val="single" w:sz="4" w:space="0" w:color="auto"/>
            </w:tcBorders>
            <w:noWrap/>
            <w:vAlign w:val="center"/>
            <w:hideMark/>
          </w:tcPr>
          <w:p w14:paraId="6F0BB1AA" w14:textId="77777777" w:rsidR="00CB4BC7" w:rsidRPr="00CB4BC7" w:rsidRDefault="00CB4BC7" w:rsidP="00CB4BC7">
            <w:pPr>
              <w:widowControl/>
              <w:suppressAutoHyphens w:val="0"/>
              <w:autoSpaceDE/>
              <w:autoSpaceDN/>
              <w:jc w:val="center"/>
              <w:rPr>
                <w:rFonts w:ascii="Verdana" w:eastAsia="Times New Roman" w:hAnsi="Verdana" w:cs="Calibri"/>
                <w:color w:val="000000"/>
                <w:sz w:val="16"/>
                <w:szCs w:val="16"/>
                <w:lang w:val="es-CO" w:eastAsia="es-CO"/>
              </w:rPr>
            </w:pPr>
            <w:r w:rsidRPr="00CB4BC7">
              <w:rPr>
                <w:rFonts w:ascii="Verdana" w:eastAsia="Times New Roman" w:hAnsi="Verdana" w:cs="Calibri"/>
                <w:color w:val="000000"/>
                <w:sz w:val="16"/>
                <w:szCs w:val="16"/>
                <w:lang w:val="es-CO" w:eastAsia="es-CO"/>
              </w:rPr>
              <w:t>11/11/2025</w:t>
            </w:r>
          </w:p>
        </w:tc>
      </w:tr>
      <w:tr w:rsidR="00CB4BC7" w:rsidRPr="00CB4BC7" w14:paraId="09D72D32" w14:textId="77777777" w:rsidTr="00CB4BC7">
        <w:trPr>
          <w:trHeight w:val="315"/>
        </w:trPr>
        <w:tc>
          <w:tcPr>
            <w:tcW w:w="4673" w:type="dxa"/>
            <w:tcBorders>
              <w:top w:val="nil"/>
              <w:left w:val="single" w:sz="4" w:space="0" w:color="auto"/>
              <w:bottom w:val="single" w:sz="4" w:space="0" w:color="auto"/>
              <w:right w:val="single" w:sz="4" w:space="0" w:color="auto"/>
            </w:tcBorders>
            <w:noWrap/>
            <w:vAlign w:val="center"/>
            <w:hideMark/>
          </w:tcPr>
          <w:p w14:paraId="0E75831F" w14:textId="77777777" w:rsidR="00CB4BC7" w:rsidRPr="00CB4BC7" w:rsidRDefault="00CB4BC7" w:rsidP="00CB4BC7">
            <w:pPr>
              <w:widowControl/>
              <w:suppressAutoHyphens w:val="0"/>
              <w:autoSpaceDE/>
              <w:autoSpaceDN/>
              <w:jc w:val="center"/>
              <w:rPr>
                <w:rFonts w:ascii="Verdana" w:eastAsia="Times New Roman" w:hAnsi="Verdana" w:cs="Calibri"/>
                <w:color w:val="000000"/>
                <w:sz w:val="16"/>
                <w:szCs w:val="16"/>
                <w:lang w:val="es-CO" w:eastAsia="es-CO"/>
              </w:rPr>
            </w:pPr>
            <w:r w:rsidRPr="00CB4BC7">
              <w:rPr>
                <w:rFonts w:ascii="Verdana" w:eastAsia="Times New Roman" w:hAnsi="Verdana" w:cs="Calibri"/>
                <w:color w:val="000000"/>
                <w:sz w:val="16"/>
                <w:szCs w:val="16"/>
                <w:lang w:val="es-CO" w:eastAsia="es-CO"/>
              </w:rPr>
              <w:t>BANCO AV VILLAS</w:t>
            </w:r>
          </w:p>
        </w:tc>
        <w:tc>
          <w:tcPr>
            <w:tcW w:w="2126" w:type="dxa"/>
            <w:tcBorders>
              <w:top w:val="nil"/>
              <w:left w:val="nil"/>
              <w:bottom w:val="single" w:sz="4" w:space="0" w:color="auto"/>
              <w:right w:val="single" w:sz="4" w:space="0" w:color="auto"/>
            </w:tcBorders>
            <w:noWrap/>
            <w:vAlign w:val="center"/>
            <w:hideMark/>
          </w:tcPr>
          <w:p w14:paraId="4D33F129" w14:textId="77777777" w:rsidR="00CB4BC7" w:rsidRPr="00CB4BC7" w:rsidRDefault="00CB4BC7" w:rsidP="00CB4BC7">
            <w:pPr>
              <w:widowControl/>
              <w:suppressAutoHyphens w:val="0"/>
              <w:autoSpaceDE/>
              <w:autoSpaceDN/>
              <w:jc w:val="center"/>
              <w:rPr>
                <w:rFonts w:ascii="Verdana" w:eastAsia="Times New Roman" w:hAnsi="Verdana" w:cs="Calibri"/>
                <w:color w:val="000000"/>
                <w:sz w:val="16"/>
                <w:szCs w:val="16"/>
                <w:lang w:val="es-CO" w:eastAsia="es-CO"/>
              </w:rPr>
            </w:pPr>
            <w:r w:rsidRPr="00CB4BC7">
              <w:rPr>
                <w:rFonts w:ascii="Verdana" w:eastAsia="Times New Roman" w:hAnsi="Verdana" w:cs="Calibri"/>
                <w:color w:val="000000"/>
                <w:sz w:val="16"/>
                <w:szCs w:val="16"/>
                <w:lang w:val="es-CO" w:eastAsia="es-CO"/>
              </w:rPr>
              <w:t>20251226091911</w:t>
            </w:r>
          </w:p>
        </w:tc>
        <w:tc>
          <w:tcPr>
            <w:tcW w:w="2127" w:type="dxa"/>
            <w:tcBorders>
              <w:top w:val="nil"/>
              <w:left w:val="nil"/>
              <w:bottom w:val="single" w:sz="4" w:space="0" w:color="auto"/>
              <w:right w:val="single" w:sz="4" w:space="0" w:color="auto"/>
            </w:tcBorders>
            <w:noWrap/>
            <w:vAlign w:val="center"/>
            <w:hideMark/>
          </w:tcPr>
          <w:p w14:paraId="5CB794E0" w14:textId="77777777" w:rsidR="00CB4BC7" w:rsidRPr="00CB4BC7" w:rsidRDefault="00CB4BC7" w:rsidP="00CB4BC7">
            <w:pPr>
              <w:widowControl/>
              <w:suppressAutoHyphens w:val="0"/>
              <w:autoSpaceDE/>
              <w:autoSpaceDN/>
              <w:jc w:val="center"/>
              <w:rPr>
                <w:rFonts w:ascii="Verdana" w:eastAsia="Times New Roman" w:hAnsi="Verdana" w:cs="Calibri"/>
                <w:color w:val="000000"/>
                <w:sz w:val="16"/>
                <w:szCs w:val="16"/>
                <w:lang w:val="es-CO" w:eastAsia="es-CO"/>
              </w:rPr>
            </w:pPr>
            <w:r w:rsidRPr="00CB4BC7">
              <w:rPr>
                <w:rFonts w:ascii="Verdana" w:eastAsia="Times New Roman" w:hAnsi="Verdana" w:cs="Calibri"/>
                <w:color w:val="000000"/>
                <w:sz w:val="16"/>
                <w:szCs w:val="16"/>
                <w:lang w:val="es-CO" w:eastAsia="es-CO"/>
              </w:rPr>
              <w:t>11/11/2025</w:t>
            </w:r>
          </w:p>
        </w:tc>
      </w:tr>
      <w:tr w:rsidR="00CB4BC7" w:rsidRPr="00CB4BC7" w14:paraId="346A44A3" w14:textId="77777777" w:rsidTr="00CB4BC7">
        <w:trPr>
          <w:trHeight w:val="315"/>
        </w:trPr>
        <w:tc>
          <w:tcPr>
            <w:tcW w:w="4673" w:type="dxa"/>
            <w:tcBorders>
              <w:top w:val="nil"/>
              <w:left w:val="single" w:sz="4" w:space="0" w:color="auto"/>
              <w:bottom w:val="single" w:sz="4" w:space="0" w:color="auto"/>
              <w:right w:val="single" w:sz="4" w:space="0" w:color="auto"/>
            </w:tcBorders>
            <w:noWrap/>
            <w:vAlign w:val="center"/>
            <w:hideMark/>
          </w:tcPr>
          <w:p w14:paraId="1EED8625" w14:textId="77777777" w:rsidR="00CB4BC7" w:rsidRPr="00CB4BC7" w:rsidRDefault="00CB4BC7" w:rsidP="00CB4BC7">
            <w:pPr>
              <w:widowControl/>
              <w:suppressAutoHyphens w:val="0"/>
              <w:autoSpaceDE/>
              <w:autoSpaceDN/>
              <w:jc w:val="center"/>
              <w:rPr>
                <w:rFonts w:ascii="Verdana" w:eastAsia="Times New Roman" w:hAnsi="Verdana" w:cs="Calibri"/>
                <w:color w:val="000000"/>
                <w:sz w:val="16"/>
                <w:szCs w:val="16"/>
                <w:lang w:val="es-CO" w:eastAsia="es-CO"/>
              </w:rPr>
            </w:pPr>
            <w:r w:rsidRPr="00CB4BC7">
              <w:rPr>
                <w:rFonts w:ascii="Verdana" w:eastAsia="Times New Roman" w:hAnsi="Verdana" w:cs="Calibri"/>
                <w:color w:val="000000"/>
                <w:sz w:val="16"/>
                <w:szCs w:val="16"/>
                <w:lang w:val="es-CO" w:eastAsia="es-CO"/>
              </w:rPr>
              <w:t>BANCO CREDIFINANCIERA S.A.</w:t>
            </w:r>
          </w:p>
        </w:tc>
        <w:tc>
          <w:tcPr>
            <w:tcW w:w="2126" w:type="dxa"/>
            <w:tcBorders>
              <w:top w:val="nil"/>
              <w:left w:val="nil"/>
              <w:bottom w:val="single" w:sz="4" w:space="0" w:color="auto"/>
              <w:right w:val="single" w:sz="4" w:space="0" w:color="auto"/>
            </w:tcBorders>
            <w:noWrap/>
            <w:vAlign w:val="center"/>
            <w:hideMark/>
          </w:tcPr>
          <w:p w14:paraId="19400F03" w14:textId="77777777" w:rsidR="00CB4BC7" w:rsidRPr="00CB4BC7" w:rsidRDefault="00CB4BC7" w:rsidP="00CB4BC7">
            <w:pPr>
              <w:widowControl/>
              <w:suppressAutoHyphens w:val="0"/>
              <w:autoSpaceDE/>
              <w:autoSpaceDN/>
              <w:jc w:val="center"/>
              <w:rPr>
                <w:rFonts w:ascii="Verdana" w:eastAsia="Times New Roman" w:hAnsi="Verdana" w:cs="Calibri"/>
                <w:color w:val="000000"/>
                <w:sz w:val="16"/>
                <w:szCs w:val="16"/>
                <w:lang w:val="es-CO" w:eastAsia="es-CO"/>
              </w:rPr>
            </w:pPr>
            <w:r w:rsidRPr="00CB4BC7">
              <w:rPr>
                <w:rFonts w:ascii="Verdana" w:eastAsia="Times New Roman" w:hAnsi="Verdana" w:cs="Calibri"/>
                <w:color w:val="000000"/>
                <w:sz w:val="16"/>
                <w:szCs w:val="16"/>
                <w:lang w:val="es-CO" w:eastAsia="es-CO"/>
              </w:rPr>
              <w:t>20251226091921</w:t>
            </w:r>
          </w:p>
        </w:tc>
        <w:tc>
          <w:tcPr>
            <w:tcW w:w="2127" w:type="dxa"/>
            <w:tcBorders>
              <w:top w:val="nil"/>
              <w:left w:val="nil"/>
              <w:bottom w:val="single" w:sz="4" w:space="0" w:color="auto"/>
              <w:right w:val="single" w:sz="4" w:space="0" w:color="auto"/>
            </w:tcBorders>
            <w:noWrap/>
            <w:vAlign w:val="center"/>
            <w:hideMark/>
          </w:tcPr>
          <w:p w14:paraId="498CAA33" w14:textId="77777777" w:rsidR="00CB4BC7" w:rsidRPr="00CB4BC7" w:rsidRDefault="00CB4BC7" w:rsidP="00CB4BC7">
            <w:pPr>
              <w:widowControl/>
              <w:suppressAutoHyphens w:val="0"/>
              <w:autoSpaceDE/>
              <w:autoSpaceDN/>
              <w:jc w:val="center"/>
              <w:rPr>
                <w:rFonts w:ascii="Verdana" w:eastAsia="Times New Roman" w:hAnsi="Verdana" w:cs="Calibri"/>
                <w:color w:val="000000"/>
                <w:sz w:val="16"/>
                <w:szCs w:val="16"/>
                <w:lang w:val="es-CO" w:eastAsia="es-CO"/>
              </w:rPr>
            </w:pPr>
            <w:r w:rsidRPr="00CB4BC7">
              <w:rPr>
                <w:rFonts w:ascii="Verdana" w:eastAsia="Times New Roman" w:hAnsi="Verdana" w:cs="Calibri"/>
                <w:color w:val="000000"/>
                <w:sz w:val="16"/>
                <w:szCs w:val="16"/>
                <w:lang w:val="es-CO" w:eastAsia="es-CO"/>
              </w:rPr>
              <w:t>11/11/2025</w:t>
            </w:r>
          </w:p>
        </w:tc>
      </w:tr>
      <w:tr w:rsidR="00CB4BC7" w:rsidRPr="00CB4BC7" w14:paraId="2F8E6137" w14:textId="77777777" w:rsidTr="00CB4BC7">
        <w:trPr>
          <w:trHeight w:val="315"/>
        </w:trPr>
        <w:tc>
          <w:tcPr>
            <w:tcW w:w="4673" w:type="dxa"/>
            <w:tcBorders>
              <w:top w:val="nil"/>
              <w:left w:val="single" w:sz="4" w:space="0" w:color="auto"/>
              <w:bottom w:val="single" w:sz="4" w:space="0" w:color="auto"/>
              <w:right w:val="single" w:sz="4" w:space="0" w:color="auto"/>
            </w:tcBorders>
            <w:noWrap/>
            <w:vAlign w:val="center"/>
            <w:hideMark/>
          </w:tcPr>
          <w:p w14:paraId="6BD80072" w14:textId="77777777" w:rsidR="00CB4BC7" w:rsidRPr="00CB4BC7" w:rsidRDefault="00CB4BC7" w:rsidP="00CB4BC7">
            <w:pPr>
              <w:widowControl/>
              <w:suppressAutoHyphens w:val="0"/>
              <w:autoSpaceDE/>
              <w:autoSpaceDN/>
              <w:jc w:val="center"/>
              <w:rPr>
                <w:rFonts w:ascii="Verdana" w:eastAsia="Times New Roman" w:hAnsi="Verdana" w:cs="Calibri"/>
                <w:color w:val="000000"/>
                <w:sz w:val="16"/>
                <w:szCs w:val="16"/>
                <w:lang w:val="es-CO" w:eastAsia="es-CO"/>
              </w:rPr>
            </w:pPr>
            <w:r w:rsidRPr="00CB4BC7">
              <w:rPr>
                <w:rFonts w:ascii="Verdana" w:eastAsia="Times New Roman" w:hAnsi="Verdana" w:cs="Calibri"/>
                <w:color w:val="000000"/>
                <w:sz w:val="16"/>
                <w:szCs w:val="16"/>
                <w:lang w:val="es-CO" w:eastAsia="es-CO"/>
              </w:rPr>
              <w:t>BANCO W S.A.</w:t>
            </w:r>
          </w:p>
        </w:tc>
        <w:tc>
          <w:tcPr>
            <w:tcW w:w="2126" w:type="dxa"/>
            <w:tcBorders>
              <w:top w:val="nil"/>
              <w:left w:val="nil"/>
              <w:bottom w:val="single" w:sz="4" w:space="0" w:color="auto"/>
              <w:right w:val="single" w:sz="4" w:space="0" w:color="auto"/>
            </w:tcBorders>
            <w:noWrap/>
            <w:vAlign w:val="center"/>
            <w:hideMark/>
          </w:tcPr>
          <w:p w14:paraId="58961072" w14:textId="77777777" w:rsidR="00CB4BC7" w:rsidRPr="00CB4BC7" w:rsidRDefault="00CB4BC7" w:rsidP="00CB4BC7">
            <w:pPr>
              <w:widowControl/>
              <w:suppressAutoHyphens w:val="0"/>
              <w:autoSpaceDE/>
              <w:autoSpaceDN/>
              <w:jc w:val="center"/>
              <w:rPr>
                <w:rFonts w:ascii="Verdana" w:eastAsia="Times New Roman" w:hAnsi="Verdana" w:cs="Calibri"/>
                <w:color w:val="000000"/>
                <w:sz w:val="16"/>
                <w:szCs w:val="16"/>
                <w:lang w:val="es-CO" w:eastAsia="es-CO"/>
              </w:rPr>
            </w:pPr>
            <w:r w:rsidRPr="00CB4BC7">
              <w:rPr>
                <w:rFonts w:ascii="Verdana" w:eastAsia="Times New Roman" w:hAnsi="Verdana" w:cs="Calibri"/>
                <w:color w:val="000000"/>
                <w:sz w:val="16"/>
                <w:szCs w:val="16"/>
                <w:lang w:val="es-CO" w:eastAsia="es-CO"/>
              </w:rPr>
              <w:t>20251226091931</w:t>
            </w:r>
          </w:p>
        </w:tc>
        <w:tc>
          <w:tcPr>
            <w:tcW w:w="2127" w:type="dxa"/>
            <w:tcBorders>
              <w:top w:val="nil"/>
              <w:left w:val="nil"/>
              <w:bottom w:val="single" w:sz="4" w:space="0" w:color="auto"/>
              <w:right w:val="single" w:sz="4" w:space="0" w:color="auto"/>
            </w:tcBorders>
            <w:noWrap/>
            <w:vAlign w:val="center"/>
            <w:hideMark/>
          </w:tcPr>
          <w:p w14:paraId="1001C926" w14:textId="77777777" w:rsidR="00CB4BC7" w:rsidRPr="00CB4BC7" w:rsidRDefault="00CB4BC7" w:rsidP="00CB4BC7">
            <w:pPr>
              <w:widowControl/>
              <w:suppressAutoHyphens w:val="0"/>
              <w:autoSpaceDE/>
              <w:autoSpaceDN/>
              <w:jc w:val="center"/>
              <w:rPr>
                <w:rFonts w:ascii="Verdana" w:eastAsia="Times New Roman" w:hAnsi="Verdana" w:cs="Calibri"/>
                <w:color w:val="000000"/>
                <w:sz w:val="16"/>
                <w:szCs w:val="16"/>
                <w:lang w:val="es-CO" w:eastAsia="es-CO"/>
              </w:rPr>
            </w:pPr>
            <w:r w:rsidRPr="00CB4BC7">
              <w:rPr>
                <w:rFonts w:ascii="Verdana" w:eastAsia="Times New Roman" w:hAnsi="Verdana" w:cs="Calibri"/>
                <w:color w:val="000000"/>
                <w:sz w:val="16"/>
                <w:szCs w:val="16"/>
                <w:lang w:val="es-CO" w:eastAsia="es-CO"/>
              </w:rPr>
              <w:t>11/11/2025</w:t>
            </w:r>
          </w:p>
        </w:tc>
      </w:tr>
      <w:tr w:rsidR="00CB4BC7" w:rsidRPr="00CB4BC7" w14:paraId="4B563FD5" w14:textId="77777777" w:rsidTr="00CB4BC7">
        <w:trPr>
          <w:trHeight w:val="315"/>
        </w:trPr>
        <w:tc>
          <w:tcPr>
            <w:tcW w:w="4673" w:type="dxa"/>
            <w:tcBorders>
              <w:top w:val="nil"/>
              <w:left w:val="single" w:sz="4" w:space="0" w:color="auto"/>
              <w:bottom w:val="single" w:sz="4" w:space="0" w:color="auto"/>
              <w:right w:val="single" w:sz="4" w:space="0" w:color="auto"/>
            </w:tcBorders>
            <w:noWrap/>
            <w:vAlign w:val="center"/>
            <w:hideMark/>
          </w:tcPr>
          <w:p w14:paraId="04344D7B" w14:textId="77777777" w:rsidR="00CB4BC7" w:rsidRPr="00CB4BC7" w:rsidRDefault="00CB4BC7" w:rsidP="00CB4BC7">
            <w:pPr>
              <w:widowControl/>
              <w:suppressAutoHyphens w:val="0"/>
              <w:autoSpaceDE/>
              <w:autoSpaceDN/>
              <w:jc w:val="center"/>
              <w:rPr>
                <w:rFonts w:ascii="Verdana" w:eastAsia="Times New Roman" w:hAnsi="Verdana" w:cs="Calibri"/>
                <w:color w:val="000000"/>
                <w:sz w:val="16"/>
                <w:szCs w:val="16"/>
                <w:lang w:val="es-CO" w:eastAsia="es-CO"/>
              </w:rPr>
            </w:pPr>
            <w:r w:rsidRPr="00CB4BC7">
              <w:rPr>
                <w:rFonts w:ascii="Verdana" w:eastAsia="Times New Roman" w:hAnsi="Verdana" w:cs="Calibri"/>
                <w:color w:val="000000"/>
                <w:sz w:val="16"/>
                <w:szCs w:val="16"/>
                <w:lang w:val="es-CO" w:eastAsia="es-CO"/>
              </w:rPr>
              <w:t>BANCO FINANDINA S.A.</w:t>
            </w:r>
          </w:p>
        </w:tc>
        <w:tc>
          <w:tcPr>
            <w:tcW w:w="2126" w:type="dxa"/>
            <w:tcBorders>
              <w:top w:val="nil"/>
              <w:left w:val="nil"/>
              <w:bottom w:val="single" w:sz="4" w:space="0" w:color="auto"/>
              <w:right w:val="single" w:sz="4" w:space="0" w:color="auto"/>
            </w:tcBorders>
            <w:noWrap/>
            <w:vAlign w:val="center"/>
            <w:hideMark/>
          </w:tcPr>
          <w:p w14:paraId="658D1AA2" w14:textId="77777777" w:rsidR="00CB4BC7" w:rsidRPr="00CB4BC7" w:rsidRDefault="00CB4BC7" w:rsidP="00CB4BC7">
            <w:pPr>
              <w:widowControl/>
              <w:suppressAutoHyphens w:val="0"/>
              <w:autoSpaceDE/>
              <w:autoSpaceDN/>
              <w:jc w:val="center"/>
              <w:rPr>
                <w:rFonts w:ascii="Verdana" w:eastAsia="Times New Roman" w:hAnsi="Verdana" w:cs="Calibri"/>
                <w:color w:val="000000"/>
                <w:sz w:val="16"/>
                <w:szCs w:val="16"/>
                <w:lang w:val="es-CO" w:eastAsia="es-CO"/>
              </w:rPr>
            </w:pPr>
            <w:r w:rsidRPr="00CB4BC7">
              <w:rPr>
                <w:rFonts w:ascii="Verdana" w:eastAsia="Times New Roman" w:hAnsi="Verdana" w:cs="Calibri"/>
                <w:color w:val="000000"/>
                <w:sz w:val="16"/>
                <w:szCs w:val="16"/>
                <w:lang w:val="es-CO" w:eastAsia="es-CO"/>
              </w:rPr>
              <w:t>20251226091941</w:t>
            </w:r>
          </w:p>
        </w:tc>
        <w:tc>
          <w:tcPr>
            <w:tcW w:w="2127" w:type="dxa"/>
            <w:tcBorders>
              <w:top w:val="nil"/>
              <w:left w:val="nil"/>
              <w:bottom w:val="single" w:sz="4" w:space="0" w:color="auto"/>
              <w:right w:val="single" w:sz="4" w:space="0" w:color="auto"/>
            </w:tcBorders>
            <w:noWrap/>
            <w:vAlign w:val="center"/>
            <w:hideMark/>
          </w:tcPr>
          <w:p w14:paraId="7143A678" w14:textId="77777777" w:rsidR="00CB4BC7" w:rsidRPr="00CB4BC7" w:rsidRDefault="00CB4BC7" w:rsidP="00CB4BC7">
            <w:pPr>
              <w:widowControl/>
              <w:suppressAutoHyphens w:val="0"/>
              <w:autoSpaceDE/>
              <w:autoSpaceDN/>
              <w:jc w:val="center"/>
              <w:rPr>
                <w:rFonts w:ascii="Verdana" w:eastAsia="Times New Roman" w:hAnsi="Verdana" w:cs="Calibri"/>
                <w:color w:val="000000"/>
                <w:sz w:val="16"/>
                <w:szCs w:val="16"/>
                <w:lang w:val="es-CO" w:eastAsia="es-CO"/>
              </w:rPr>
            </w:pPr>
            <w:r w:rsidRPr="00CB4BC7">
              <w:rPr>
                <w:rFonts w:ascii="Verdana" w:eastAsia="Times New Roman" w:hAnsi="Verdana" w:cs="Calibri"/>
                <w:color w:val="000000"/>
                <w:sz w:val="16"/>
                <w:szCs w:val="16"/>
                <w:lang w:val="es-CO" w:eastAsia="es-CO"/>
              </w:rPr>
              <w:t>11/11/2025</w:t>
            </w:r>
          </w:p>
        </w:tc>
      </w:tr>
      <w:tr w:rsidR="00CB4BC7" w:rsidRPr="00CB4BC7" w14:paraId="2E005EA6" w14:textId="77777777" w:rsidTr="00CB4BC7">
        <w:trPr>
          <w:trHeight w:val="315"/>
        </w:trPr>
        <w:tc>
          <w:tcPr>
            <w:tcW w:w="4673" w:type="dxa"/>
            <w:tcBorders>
              <w:top w:val="nil"/>
              <w:left w:val="single" w:sz="4" w:space="0" w:color="auto"/>
              <w:bottom w:val="single" w:sz="4" w:space="0" w:color="auto"/>
              <w:right w:val="single" w:sz="4" w:space="0" w:color="auto"/>
            </w:tcBorders>
            <w:noWrap/>
            <w:vAlign w:val="center"/>
            <w:hideMark/>
          </w:tcPr>
          <w:p w14:paraId="46DB9A22" w14:textId="77777777" w:rsidR="00CB4BC7" w:rsidRPr="00CB4BC7" w:rsidRDefault="00CB4BC7" w:rsidP="00CB4BC7">
            <w:pPr>
              <w:widowControl/>
              <w:suppressAutoHyphens w:val="0"/>
              <w:autoSpaceDE/>
              <w:autoSpaceDN/>
              <w:jc w:val="center"/>
              <w:rPr>
                <w:rFonts w:ascii="Verdana" w:eastAsia="Times New Roman" w:hAnsi="Verdana" w:cs="Calibri"/>
                <w:color w:val="000000"/>
                <w:sz w:val="16"/>
                <w:szCs w:val="16"/>
                <w:lang w:val="es-CO" w:eastAsia="es-CO"/>
              </w:rPr>
            </w:pPr>
            <w:r w:rsidRPr="00CB4BC7">
              <w:rPr>
                <w:rFonts w:ascii="Verdana" w:eastAsia="Times New Roman" w:hAnsi="Verdana" w:cs="Calibri"/>
                <w:color w:val="000000"/>
                <w:sz w:val="16"/>
                <w:szCs w:val="16"/>
                <w:lang w:val="es-CO" w:eastAsia="es-CO"/>
              </w:rPr>
              <w:t>BANCO FALABELLA S.A.</w:t>
            </w:r>
          </w:p>
        </w:tc>
        <w:tc>
          <w:tcPr>
            <w:tcW w:w="2126" w:type="dxa"/>
            <w:tcBorders>
              <w:top w:val="nil"/>
              <w:left w:val="nil"/>
              <w:bottom w:val="single" w:sz="4" w:space="0" w:color="auto"/>
              <w:right w:val="single" w:sz="4" w:space="0" w:color="auto"/>
            </w:tcBorders>
            <w:noWrap/>
            <w:vAlign w:val="center"/>
            <w:hideMark/>
          </w:tcPr>
          <w:p w14:paraId="71B4D653" w14:textId="77777777" w:rsidR="00CB4BC7" w:rsidRPr="00CB4BC7" w:rsidRDefault="00CB4BC7" w:rsidP="00CB4BC7">
            <w:pPr>
              <w:widowControl/>
              <w:suppressAutoHyphens w:val="0"/>
              <w:autoSpaceDE/>
              <w:autoSpaceDN/>
              <w:jc w:val="center"/>
              <w:rPr>
                <w:rFonts w:ascii="Verdana" w:eastAsia="Times New Roman" w:hAnsi="Verdana" w:cs="Calibri"/>
                <w:color w:val="000000"/>
                <w:sz w:val="16"/>
                <w:szCs w:val="16"/>
                <w:lang w:val="es-CO" w:eastAsia="es-CO"/>
              </w:rPr>
            </w:pPr>
            <w:r w:rsidRPr="00CB4BC7">
              <w:rPr>
                <w:rFonts w:ascii="Verdana" w:eastAsia="Times New Roman" w:hAnsi="Verdana" w:cs="Calibri"/>
                <w:color w:val="000000"/>
                <w:sz w:val="16"/>
                <w:szCs w:val="16"/>
                <w:lang w:val="es-CO" w:eastAsia="es-CO"/>
              </w:rPr>
              <w:t>20251226091951</w:t>
            </w:r>
          </w:p>
        </w:tc>
        <w:tc>
          <w:tcPr>
            <w:tcW w:w="2127" w:type="dxa"/>
            <w:tcBorders>
              <w:top w:val="nil"/>
              <w:left w:val="nil"/>
              <w:bottom w:val="single" w:sz="4" w:space="0" w:color="auto"/>
              <w:right w:val="single" w:sz="4" w:space="0" w:color="auto"/>
            </w:tcBorders>
            <w:noWrap/>
            <w:vAlign w:val="center"/>
            <w:hideMark/>
          </w:tcPr>
          <w:p w14:paraId="418F3566" w14:textId="77777777" w:rsidR="00CB4BC7" w:rsidRPr="00CB4BC7" w:rsidRDefault="00CB4BC7" w:rsidP="00CB4BC7">
            <w:pPr>
              <w:widowControl/>
              <w:suppressAutoHyphens w:val="0"/>
              <w:autoSpaceDE/>
              <w:autoSpaceDN/>
              <w:jc w:val="center"/>
              <w:rPr>
                <w:rFonts w:ascii="Verdana" w:eastAsia="Times New Roman" w:hAnsi="Verdana" w:cs="Calibri"/>
                <w:color w:val="000000"/>
                <w:sz w:val="16"/>
                <w:szCs w:val="16"/>
                <w:lang w:val="es-CO" w:eastAsia="es-CO"/>
              </w:rPr>
            </w:pPr>
            <w:r w:rsidRPr="00CB4BC7">
              <w:rPr>
                <w:rFonts w:ascii="Verdana" w:eastAsia="Times New Roman" w:hAnsi="Verdana" w:cs="Calibri"/>
                <w:color w:val="000000"/>
                <w:sz w:val="16"/>
                <w:szCs w:val="16"/>
                <w:lang w:val="es-CO" w:eastAsia="es-CO"/>
              </w:rPr>
              <w:t>11/11/2025</w:t>
            </w:r>
          </w:p>
        </w:tc>
      </w:tr>
      <w:tr w:rsidR="00CB4BC7" w:rsidRPr="00CB4BC7" w14:paraId="6DFC1BD3" w14:textId="77777777" w:rsidTr="00CB4BC7">
        <w:trPr>
          <w:trHeight w:val="315"/>
        </w:trPr>
        <w:tc>
          <w:tcPr>
            <w:tcW w:w="4673" w:type="dxa"/>
            <w:tcBorders>
              <w:top w:val="nil"/>
              <w:left w:val="single" w:sz="4" w:space="0" w:color="auto"/>
              <w:bottom w:val="single" w:sz="4" w:space="0" w:color="auto"/>
              <w:right w:val="single" w:sz="4" w:space="0" w:color="auto"/>
            </w:tcBorders>
            <w:noWrap/>
            <w:vAlign w:val="center"/>
            <w:hideMark/>
          </w:tcPr>
          <w:p w14:paraId="5F3BE2EA" w14:textId="77777777" w:rsidR="00CB4BC7" w:rsidRPr="00CB4BC7" w:rsidRDefault="00CB4BC7" w:rsidP="00CB4BC7">
            <w:pPr>
              <w:widowControl/>
              <w:suppressAutoHyphens w:val="0"/>
              <w:autoSpaceDE/>
              <w:autoSpaceDN/>
              <w:jc w:val="center"/>
              <w:rPr>
                <w:rFonts w:ascii="Verdana" w:eastAsia="Times New Roman" w:hAnsi="Verdana" w:cs="Calibri"/>
                <w:color w:val="000000"/>
                <w:sz w:val="16"/>
                <w:szCs w:val="16"/>
                <w:lang w:val="es-CO" w:eastAsia="es-CO"/>
              </w:rPr>
            </w:pPr>
            <w:r w:rsidRPr="00CB4BC7">
              <w:rPr>
                <w:rFonts w:ascii="Verdana" w:eastAsia="Times New Roman" w:hAnsi="Verdana" w:cs="Calibri"/>
                <w:color w:val="000000"/>
                <w:sz w:val="16"/>
                <w:szCs w:val="16"/>
                <w:lang w:val="es-CO" w:eastAsia="es-CO"/>
              </w:rPr>
              <w:t>EL BANCO COOPERATIVO COOPCENTRAL</w:t>
            </w:r>
          </w:p>
        </w:tc>
        <w:tc>
          <w:tcPr>
            <w:tcW w:w="2126" w:type="dxa"/>
            <w:tcBorders>
              <w:top w:val="nil"/>
              <w:left w:val="nil"/>
              <w:bottom w:val="single" w:sz="4" w:space="0" w:color="auto"/>
              <w:right w:val="single" w:sz="4" w:space="0" w:color="auto"/>
            </w:tcBorders>
            <w:noWrap/>
            <w:vAlign w:val="center"/>
            <w:hideMark/>
          </w:tcPr>
          <w:p w14:paraId="177D1855" w14:textId="77777777" w:rsidR="00CB4BC7" w:rsidRPr="00CB4BC7" w:rsidRDefault="00CB4BC7" w:rsidP="00CB4BC7">
            <w:pPr>
              <w:widowControl/>
              <w:suppressAutoHyphens w:val="0"/>
              <w:autoSpaceDE/>
              <w:autoSpaceDN/>
              <w:jc w:val="center"/>
              <w:rPr>
                <w:rFonts w:ascii="Verdana" w:eastAsia="Times New Roman" w:hAnsi="Verdana" w:cs="Calibri"/>
                <w:color w:val="000000"/>
                <w:sz w:val="16"/>
                <w:szCs w:val="16"/>
                <w:lang w:val="es-CO" w:eastAsia="es-CO"/>
              </w:rPr>
            </w:pPr>
            <w:r w:rsidRPr="00CB4BC7">
              <w:rPr>
                <w:rFonts w:ascii="Verdana" w:eastAsia="Times New Roman" w:hAnsi="Verdana" w:cs="Calibri"/>
                <w:color w:val="000000"/>
                <w:sz w:val="16"/>
                <w:szCs w:val="16"/>
                <w:lang w:val="es-CO" w:eastAsia="es-CO"/>
              </w:rPr>
              <w:t>20251226091961</w:t>
            </w:r>
          </w:p>
        </w:tc>
        <w:tc>
          <w:tcPr>
            <w:tcW w:w="2127" w:type="dxa"/>
            <w:tcBorders>
              <w:top w:val="nil"/>
              <w:left w:val="nil"/>
              <w:bottom w:val="single" w:sz="4" w:space="0" w:color="auto"/>
              <w:right w:val="single" w:sz="4" w:space="0" w:color="auto"/>
            </w:tcBorders>
            <w:noWrap/>
            <w:vAlign w:val="center"/>
            <w:hideMark/>
          </w:tcPr>
          <w:p w14:paraId="351B28E1" w14:textId="77777777" w:rsidR="00CB4BC7" w:rsidRPr="00CB4BC7" w:rsidRDefault="00CB4BC7" w:rsidP="00CB4BC7">
            <w:pPr>
              <w:widowControl/>
              <w:suppressAutoHyphens w:val="0"/>
              <w:autoSpaceDE/>
              <w:autoSpaceDN/>
              <w:jc w:val="center"/>
              <w:rPr>
                <w:rFonts w:ascii="Verdana" w:eastAsia="Times New Roman" w:hAnsi="Verdana" w:cs="Calibri"/>
                <w:color w:val="000000"/>
                <w:sz w:val="16"/>
                <w:szCs w:val="16"/>
                <w:lang w:val="es-CO" w:eastAsia="es-CO"/>
              </w:rPr>
            </w:pPr>
            <w:r w:rsidRPr="00CB4BC7">
              <w:rPr>
                <w:rFonts w:ascii="Verdana" w:eastAsia="Times New Roman" w:hAnsi="Verdana" w:cs="Calibri"/>
                <w:color w:val="000000"/>
                <w:sz w:val="16"/>
                <w:szCs w:val="16"/>
                <w:lang w:val="es-CO" w:eastAsia="es-CO"/>
              </w:rPr>
              <w:t>11/11/2025</w:t>
            </w:r>
          </w:p>
        </w:tc>
      </w:tr>
      <w:tr w:rsidR="00CB4BC7" w:rsidRPr="00CB4BC7" w14:paraId="7CCBD977" w14:textId="77777777" w:rsidTr="00CB4BC7">
        <w:trPr>
          <w:trHeight w:val="315"/>
        </w:trPr>
        <w:tc>
          <w:tcPr>
            <w:tcW w:w="4673" w:type="dxa"/>
            <w:tcBorders>
              <w:top w:val="nil"/>
              <w:left w:val="single" w:sz="4" w:space="0" w:color="auto"/>
              <w:bottom w:val="single" w:sz="4" w:space="0" w:color="auto"/>
              <w:right w:val="single" w:sz="4" w:space="0" w:color="auto"/>
            </w:tcBorders>
            <w:noWrap/>
            <w:vAlign w:val="center"/>
            <w:hideMark/>
          </w:tcPr>
          <w:p w14:paraId="7BC4508E" w14:textId="77777777" w:rsidR="00CB4BC7" w:rsidRPr="00CB4BC7" w:rsidRDefault="00CB4BC7" w:rsidP="00CB4BC7">
            <w:pPr>
              <w:widowControl/>
              <w:suppressAutoHyphens w:val="0"/>
              <w:autoSpaceDE/>
              <w:autoSpaceDN/>
              <w:jc w:val="center"/>
              <w:rPr>
                <w:rFonts w:ascii="Verdana" w:eastAsia="Times New Roman" w:hAnsi="Verdana" w:cs="Calibri"/>
                <w:color w:val="000000"/>
                <w:sz w:val="16"/>
                <w:szCs w:val="16"/>
                <w:lang w:val="es-CO" w:eastAsia="es-CO"/>
              </w:rPr>
            </w:pPr>
            <w:r w:rsidRPr="00CB4BC7">
              <w:rPr>
                <w:rFonts w:ascii="Verdana" w:eastAsia="Times New Roman" w:hAnsi="Verdana" w:cs="Calibri"/>
                <w:color w:val="000000"/>
                <w:sz w:val="16"/>
                <w:szCs w:val="16"/>
                <w:lang w:val="es-CO" w:eastAsia="es-CO"/>
              </w:rPr>
              <w:t>BANCO SANTANDER DE NEGOCIOS COLOMBIA S.A.</w:t>
            </w:r>
          </w:p>
        </w:tc>
        <w:tc>
          <w:tcPr>
            <w:tcW w:w="2126" w:type="dxa"/>
            <w:tcBorders>
              <w:top w:val="nil"/>
              <w:left w:val="nil"/>
              <w:bottom w:val="single" w:sz="4" w:space="0" w:color="auto"/>
              <w:right w:val="single" w:sz="4" w:space="0" w:color="auto"/>
            </w:tcBorders>
            <w:noWrap/>
            <w:vAlign w:val="center"/>
            <w:hideMark/>
          </w:tcPr>
          <w:p w14:paraId="35534ECC" w14:textId="77777777" w:rsidR="00CB4BC7" w:rsidRPr="00CB4BC7" w:rsidRDefault="00CB4BC7" w:rsidP="00CB4BC7">
            <w:pPr>
              <w:widowControl/>
              <w:suppressAutoHyphens w:val="0"/>
              <w:autoSpaceDE/>
              <w:autoSpaceDN/>
              <w:jc w:val="center"/>
              <w:rPr>
                <w:rFonts w:ascii="Verdana" w:eastAsia="Times New Roman" w:hAnsi="Verdana" w:cs="Calibri"/>
                <w:color w:val="000000"/>
                <w:sz w:val="16"/>
                <w:szCs w:val="16"/>
                <w:lang w:val="es-CO" w:eastAsia="es-CO"/>
              </w:rPr>
            </w:pPr>
            <w:r w:rsidRPr="00CB4BC7">
              <w:rPr>
                <w:rFonts w:ascii="Verdana" w:eastAsia="Times New Roman" w:hAnsi="Verdana" w:cs="Calibri"/>
                <w:color w:val="000000"/>
                <w:sz w:val="16"/>
                <w:szCs w:val="16"/>
                <w:lang w:val="es-CO" w:eastAsia="es-CO"/>
              </w:rPr>
              <w:t>20251226091971</w:t>
            </w:r>
          </w:p>
        </w:tc>
        <w:tc>
          <w:tcPr>
            <w:tcW w:w="2127" w:type="dxa"/>
            <w:tcBorders>
              <w:top w:val="nil"/>
              <w:left w:val="nil"/>
              <w:bottom w:val="single" w:sz="4" w:space="0" w:color="auto"/>
              <w:right w:val="single" w:sz="4" w:space="0" w:color="auto"/>
            </w:tcBorders>
            <w:noWrap/>
            <w:vAlign w:val="center"/>
            <w:hideMark/>
          </w:tcPr>
          <w:p w14:paraId="5802C1A6" w14:textId="77777777" w:rsidR="00CB4BC7" w:rsidRPr="00CB4BC7" w:rsidRDefault="00CB4BC7" w:rsidP="00CB4BC7">
            <w:pPr>
              <w:widowControl/>
              <w:suppressAutoHyphens w:val="0"/>
              <w:autoSpaceDE/>
              <w:autoSpaceDN/>
              <w:jc w:val="center"/>
              <w:rPr>
                <w:rFonts w:ascii="Verdana" w:eastAsia="Times New Roman" w:hAnsi="Verdana" w:cs="Calibri"/>
                <w:color w:val="000000"/>
                <w:sz w:val="16"/>
                <w:szCs w:val="16"/>
                <w:lang w:val="es-CO" w:eastAsia="es-CO"/>
              </w:rPr>
            </w:pPr>
            <w:r w:rsidRPr="00CB4BC7">
              <w:rPr>
                <w:rFonts w:ascii="Verdana" w:eastAsia="Times New Roman" w:hAnsi="Verdana" w:cs="Calibri"/>
                <w:color w:val="000000"/>
                <w:sz w:val="16"/>
                <w:szCs w:val="16"/>
                <w:lang w:val="es-CO" w:eastAsia="es-CO"/>
              </w:rPr>
              <w:t>11/11/2025</w:t>
            </w:r>
          </w:p>
        </w:tc>
      </w:tr>
      <w:tr w:rsidR="00CB4BC7" w:rsidRPr="00CB4BC7" w14:paraId="312F553C" w14:textId="77777777" w:rsidTr="00CB4BC7">
        <w:trPr>
          <w:trHeight w:val="315"/>
        </w:trPr>
        <w:tc>
          <w:tcPr>
            <w:tcW w:w="4673" w:type="dxa"/>
            <w:tcBorders>
              <w:top w:val="nil"/>
              <w:left w:val="single" w:sz="4" w:space="0" w:color="auto"/>
              <w:bottom w:val="single" w:sz="4" w:space="0" w:color="auto"/>
              <w:right w:val="single" w:sz="4" w:space="0" w:color="auto"/>
            </w:tcBorders>
            <w:noWrap/>
            <w:vAlign w:val="center"/>
            <w:hideMark/>
          </w:tcPr>
          <w:p w14:paraId="3362941B" w14:textId="77777777" w:rsidR="00CB4BC7" w:rsidRPr="00CB4BC7" w:rsidRDefault="00CB4BC7" w:rsidP="00CB4BC7">
            <w:pPr>
              <w:widowControl/>
              <w:suppressAutoHyphens w:val="0"/>
              <w:autoSpaceDE/>
              <w:autoSpaceDN/>
              <w:jc w:val="center"/>
              <w:rPr>
                <w:rFonts w:ascii="Verdana" w:eastAsia="Times New Roman" w:hAnsi="Verdana" w:cs="Calibri"/>
                <w:color w:val="000000"/>
                <w:sz w:val="16"/>
                <w:szCs w:val="16"/>
                <w:lang w:val="es-CO" w:eastAsia="es-CO"/>
              </w:rPr>
            </w:pPr>
            <w:r w:rsidRPr="00CB4BC7">
              <w:rPr>
                <w:rFonts w:ascii="Verdana" w:eastAsia="Times New Roman" w:hAnsi="Verdana" w:cs="Calibri"/>
                <w:color w:val="000000"/>
                <w:sz w:val="16"/>
                <w:szCs w:val="16"/>
                <w:lang w:val="es-CO" w:eastAsia="es-CO"/>
              </w:rPr>
              <w:t>BANCO MUNDO MUJER S.A.</w:t>
            </w:r>
          </w:p>
        </w:tc>
        <w:tc>
          <w:tcPr>
            <w:tcW w:w="2126" w:type="dxa"/>
            <w:tcBorders>
              <w:top w:val="nil"/>
              <w:left w:val="nil"/>
              <w:bottom w:val="single" w:sz="4" w:space="0" w:color="auto"/>
              <w:right w:val="single" w:sz="4" w:space="0" w:color="auto"/>
            </w:tcBorders>
            <w:noWrap/>
            <w:vAlign w:val="center"/>
            <w:hideMark/>
          </w:tcPr>
          <w:p w14:paraId="67D89C9C" w14:textId="77777777" w:rsidR="00CB4BC7" w:rsidRPr="00CB4BC7" w:rsidRDefault="00CB4BC7" w:rsidP="00CB4BC7">
            <w:pPr>
              <w:widowControl/>
              <w:suppressAutoHyphens w:val="0"/>
              <w:autoSpaceDE/>
              <w:autoSpaceDN/>
              <w:jc w:val="center"/>
              <w:rPr>
                <w:rFonts w:ascii="Verdana" w:eastAsia="Times New Roman" w:hAnsi="Verdana" w:cs="Calibri"/>
                <w:color w:val="000000"/>
                <w:sz w:val="16"/>
                <w:szCs w:val="16"/>
                <w:lang w:val="es-CO" w:eastAsia="es-CO"/>
              </w:rPr>
            </w:pPr>
            <w:r w:rsidRPr="00CB4BC7">
              <w:rPr>
                <w:rFonts w:ascii="Verdana" w:eastAsia="Times New Roman" w:hAnsi="Verdana" w:cs="Calibri"/>
                <w:color w:val="000000"/>
                <w:sz w:val="16"/>
                <w:szCs w:val="16"/>
                <w:lang w:val="es-CO" w:eastAsia="es-CO"/>
              </w:rPr>
              <w:t>20251226091981</w:t>
            </w:r>
          </w:p>
        </w:tc>
        <w:tc>
          <w:tcPr>
            <w:tcW w:w="2127" w:type="dxa"/>
            <w:tcBorders>
              <w:top w:val="nil"/>
              <w:left w:val="nil"/>
              <w:bottom w:val="single" w:sz="4" w:space="0" w:color="auto"/>
              <w:right w:val="single" w:sz="4" w:space="0" w:color="auto"/>
            </w:tcBorders>
            <w:noWrap/>
            <w:vAlign w:val="center"/>
            <w:hideMark/>
          </w:tcPr>
          <w:p w14:paraId="7BFCED7A" w14:textId="77777777" w:rsidR="00CB4BC7" w:rsidRPr="00CB4BC7" w:rsidRDefault="00CB4BC7" w:rsidP="00CB4BC7">
            <w:pPr>
              <w:widowControl/>
              <w:suppressAutoHyphens w:val="0"/>
              <w:autoSpaceDE/>
              <w:autoSpaceDN/>
              <w:jc w:val="center"/>
              <w:rPr>
                <w:rFonts w:ascii="Verdana" w:eastAsia="Times New Roman" w:hAnsi="Verdana" w:cs="Calibri"/>
                <w:color w:val="000000"/>
                <w:sz w:val="16"/>
                <w:szCs w:val="16"/>
                <w:lang w:val="es-CO" w:eastAsia="es-CO"/>
              </w:rPr>
            </w:pPr>
            <w:r w:rsidRPr="00CB4BC7">
              <w:rPr>
                <w:rFonts w:ascii="Verdana" w:eastAsia="Times New Roman" w:hAnsi="Verdana" w:cs="Calibri"/>
                <w:color w:val="000000"/>
                <w:sz w:val="16"/>
                <w:szCs w:val="16"/>
                <w:lang w:val="es-CO" w:eastAsia="es-CO"/>
              </w:rPr>
              <w:t>11/11/2025</w:t>
            </w:r>
          </w:p>
        </w:tc>
      </w:tr>
      <w:tr w:rsidR="00CB4BC7" w:rsidRPr="00CB4BC7" w14:paraId="2047EE87" w14:textId="77777777" w:rsidTr="00CB4BC7">
        <w:trPr>
          <w:trHeight w:val="315"/>
        </w:trPr>
        <w:tc>
          <w:tcPr>
            <w:tcW w:w="4673" w:type="dxa"/>
            <w:tcBorders>
              <w:top w:val="nil"/>
              <w:left w:val="single" w:sz="4" w:space="0" w:color="auto"/>
              <w:bottom w:val="single" w:sz="4" w:space="0" w:color="auto"/>
              <w:right w:val="single" w:sz="4" w:space="0" w:color="auto"/>
            </w:tcBorders>
            <w:noWrap/>
            <w:vAlign w:val="center"/>
            <w:hideMark/>
          </w:tcPr>
          <w:p w14:paraId="7FE5B8A2" w14:textId="77777777" w:rsidR="00CB4BC7" w:rsidRPr="00CB4BC7" w:rsidRDefault="00CB4BC7" w:rsidP="00CB4BC7">
            <w:pPr>
              <w:widowControl/>
              <w:suppressAutoHyphens w:val="0"/>
              <w:autoSpaceDE/>
              <w:autoSpaceDN/>
              <w:jc w:val="center"/>
              <w:rPr>
                <w:rFonts w:ascii="Verdana" w:eastAsia="Times New Roman" w:hAnsi="Verdana" w:cs="Calibri"/>
                <w:color w:val="000000"/>
                <w:sz w:val="16"/>
                <w:szCs w:val="16"/>
                <w:lang w:val="es-CO" w:eastAsia="es-CO"/>
              </w:rPr>
            </w:pPr>
            <w:r w:rsidRPr="00CB4BC7">
              <w:rPr>
                <w:rFonts w:ascii="Verdana" w:eastAsia="Times New Roman" w:hAnsi="Verdana" w:cs="Calibri"/>
                <w:color w:val="000000"/>
                <w:sz w:val="16"/>
                <w:szCs w:val="16"/>
                <w:lang w:val="es-CO" w:eastAsia="es-CO"/>
              </w:rPr>
              <w:t>BANCO DE LA MICROEMPRESA DE COLOMBIA S.A.</w:t>
            </w:r>
          </w:p>
        </w:tc>
        <w:tc>
          <w:tcPr>
            <w:tcW w:w="2126" w:type="dxa"/>
            <w:tcBorders>
              <w:top w:val="nil"/>
              <w:left w:val="nil"/>
              <w:bottom w:val="single" w:sz="4" w:space="0" w:color="auto"/>
              <w:right w:val="single" w:sz="4" w:space="0" w:color="auto"/>
            </w:tcBorders>
            <w:noWrap/>
            <w:vAlign w:val="center"/>
            <w:hideMark/>
          </w:tcPr>
          <w:p w14:paraId="2AE916E3" w14:textId="77777777" w:rsidR="00CB4BC7" w:rsidRPr="00CB4BC7" w:rsidRDefault="00CB4BC7" w:rsidP="00CB4BC7">
            <w:pPr>
              <w:widowControl/>
              <w:suppressAutoHyphens w:val="0"/>
              <w:autoSpaceDE/>
              <w:autoSpaceDN/>
              <w:jc w:val="center"/>
              <w:rPr>
                <w:rFonts w:ascii="Verdana" w:eastAsia="Times New Roman" w:hAnsi="Verdana" w:cs="Calibri"/>
                <w:color w:val="000000"/>
                <w:sz w:val="16"/>
                <w:szCs w:val="16"/>
                <w:lang w:val="es-CO" w:eastAsia="es-CO"/>
              </w:rPr>
            </w:pPr>
            <w:r w:rsidRPr="00CB4BC7">
              <w:rPr>
                <w:rFonts w:ascii="Verdana" w:eastAsia="Times New Roman" w:hAnsi="Verdana" w:cs="Calibri"/>
                <w:color w:val="000000"/>
                <w:sz w:val="16"/>
                <w:szCs w:val="16"/>
                <w:lang w:val="es-CO" w:eastAsia="es-CO"/>
              </w:rPr>
              <w:t>20251226091991</w:t>
            </w:r>
          </w:p>
        </w:tc>
        <w:tc>
          <w:tcPr>
            <w:tcW w:w="2127" w:type="dxa"/>
            <w:tcBorders>
              <w:top w:val="nil"/>
              <w:left w:val="nil"/>
              <w:bottom w:val="single" w:sz="4" w:space="0" w:color="auto"/>
              <w:right w:val="single" w:sz="4" w:space="0" w:color="auto"/>
            </w:tcBorders>
            <w:noWrap/>
            <w:vAlign w:val="center"/>
            <w:hideMark/>
          </w:tcPr>
          <w:p w14:paraId="4B1FDC01" w14:textId="77777777" w:rsidR="00CB4BC7" w:rsidRPr="00CB4BC7" w:rsidRDefault="00CB4BC7" w:rsidP="00CB4BC7">
            <w:pPr>
              <w:widowControl/>
              <w:suppressAutoHyphens w:val="0"/>
              <w:autoSpaceDE/>
              <w:autoSpaceDN/>
              <w:jc w:val="center"/>
              <w:rPr>
                <w:rFonts w:ascii="Verdana" w:eastAsia="Times New Roman" w:hAnsi="Verdana" w:cs="Calibri"/>
                <w:color w:val="000000"/>
                <w:sz w:val="16"/>
                <w:szCs w:val="16"/>
                <w:lang w:val="es-CO" w:eastAsia="es-CO"/>
              </w:rPr>
            </w:pPr>
            <w:r w:rsidRPr="00CB4BC7">
              <w:rPr>
                <w:rFonts w:ascii="Verdana" w:eastAsia="Times New Roman" w:hAnsi="Verdana" w:cs="Calibri"/>
                <w:color w:val="000000"/>
                <w:sz w:val="16"/>
                <w:szCs w:val="16"/>
                <w:lang w:val="es-CO" w:eastAsia="es-CO"/>
              </w:rPr>
              <w:t>11/11/2025</w:t>
            </w:r>
          </w:p>
        </w:tc>
      </w:tr>
      <w:tr w:rsidR="00CB4BC7" w:rsidRPr="00CB4BC7" w14:paraId="390F3C98" w14:textId="77777777" w:rsidTr="00CB4BC7">
        <w:trPr>
          <w:trHeight w:val="315"/>
        </w:trPr>
        <w:tc>
          <w:tcPr>
            <w:tcW w:w="4673" w:type="dxa"/>
            <w:tcBorders>
              <w:top w:val="nil"/>
              <w:left w:val="single" w:sz="4" w:space="0" w:color="auto"/>
              <w:bottom w:val="single" w:sz="4" w:space="0" w:color="auto"/>
              <w:right w:val="single" w:sz="4" w:space="0" w:color="auto"/>
            </w:tcBorders>
            <w:noWrap/>
            <w:vAlign w:val="center"/>
            <w:hideMark/>
          </w:tcPr>
          <w:p w14:paraId="0296748F" w14:textId="77777777" w:rsidR="00CB4BC7" w:rsidRPr="00CB4BC7" w:rsidRDefault="00CB4BC7" w:rsidP="00CB4BC7">
            <w:pPr>
              <w:widowControl/>
              <w:suppressAutoHyphens w:val="0"/>
              <w:autoSpaceDE/>
              <w:autoSpaceDN/>
              <w:jc w:val="center"/>
              <w:rPr>
                <w:rFonts w:ascii="Verdana" w:eastAsia="Times New Roman" w:hAnsi="Verdana" w:cs="Calibri"/>
                <w:color w:val="000000"/>
                <w:sz w:val="16"/>
                <w:szCs w:val="16"/>
                <w:lang w:val="es-CO" w:eastAsia="es-CO"/>
              </w:rPr>
            </w:pPr>
            <w:r w:rsidRPr="00CB4BC7">
              <w:rPr>
                <w:rFonts w:ascii="Verdana" w:eastAsia="Times New Roman" w:hAnsi="Verdana" w:cs="Calibri"/>
                <w:color w:val="000000"/>
                <w:sz w:val="16"/>
                <w:szCs w:val="16"/>
                <w:lang w:val="es-CO" w:eastAsia="es-CO"/>
              </w:rPr>
              <w:t>LULO BANK S.A.</w:t>
            </w:r>
          </w:p>
        </w:tc>
        <w:tc>
          <w:tcPr>
            <w:tcW w:w="2126" w:type="dxa"/>
            <w:tcBorders>
              <w:top w:val="nil"/>
              <w:left w:val="nil"/>
              <w:bottom w:val="single" w:sz="4" w:space="0" w:color="auto"/>
              <w:right w:val="single" w:sz="4" w:space="0" w:color="auto"/>
            </w:tcBorders>
            <w:noWrap/>
            <w:vAlign w:val="center"/>
            <w:hideMark/>
          </w:tcPr>
          <w:p w14:paraId="61023850" w14:textId="77777777" w:rsidR="00CB4BC7" w:rsidRPr="00CB4BC7" w:rsidRDefault="00CB4BC7" w:rsidP="00CB4BC7">
            <w:pPr>
              <w:widowControl/>
              <w:suppressAutoHyphens w:val="0"/>
              <w:autoSpaceDE/>
              <w:autoSpaceDN/>
              <w:jc w:val="center"/>
              <w:rPr>
                <w:rFonts w:ascii="Verdana" w:eastAsia="Times New Roman" w:hAnsi="Verdana" w:cs="Calibri"/>
                <w:color w:val="000000"/>
                <w:sz w:val="16"/>
                <w:szCs w:val="16"/>
                <w:lang w:val="es-CO" w:eastAsia="es-CO"/>
              </w:rPr>
            </w:pPr>
            <w:r w:rsidRPr="00CB4BC7">
              <w:rPr>
                <w:rFonts w:ascii="Verdana" w:eastAsia="Times New Roman" w:hAnsi="Verdana" w:cs="Calibri"/>
                <w:color w:val="000000"/>
                <w:sz w:val="16"/>
                <w:szCs w:val="16"/>
                <w:lang w:val="es-CO" w:eastAsia="es-CO"/>
              </w:rPr>
              <w:t>20251226092001</w:t>
            </w:r>
          </w:p>
        </w:tc>
        <w:tc>
          <w:tcPr>
            <w:tcW w:w="2127" w:type="dxa"/>
            <w:tcBorders>
              <w:top w:val="nil"/>
              <w:left w:val="nil"/>
              <w:bottom w:val="single" w:sz="4" w:space="0" w:color="auto"/>
              <w:right w:val="single" w:sz="4" w:space="0" w:color="auto"/>
            </w:tcBorders>
            <w:noWrap/>
            <w:vAlign w:val="center"/>
            <w:hideMark/>
          </w:tcPr>
          <w:p w14:paraId="2D372EE8" w14:textId="77777777" w:rsidR="00CB4BC7" w:rsidRPr="00CB4BC7" w:rsidRDefault="00CB4BC7" w:rsidP="00CB4BC7">
            <w:pPr>
              <w:widowControl/>
              <w:suppressAutoHyphens w:val="0"/>
              <w:autoSpaceDE/>
              <w:autoSpaceDN/>
              <w:jc w:val="center"/>
              <w:rPr>
                <w:rFonts w:ascii="Verdana" w:eastAsia="Times New Roman" w:hAnsi="Verdana" w:cs="Calibri"/>
                <w:color w:val="000000"/>
                <w:sz w:val="16"/>
                <w:szCs w:val="16"/>
                <w:lang w:val="es-CO" w:eastAsia="es-CO"/>
              </w:rPr>
            </w:pPr>
            <w:r w:rsidRPr="00CB4BC7">
              <w:rPr>
                <w:rFonts w:ascii="Verdana" w:eastAsia="Times New Roman" w:hAnsi="Verdana" w:cs="Calibri"/>
                <w:color w:val="000000"/>
                <w:sz w:val="16"/>
                <w:szCs w:val="16"/>
                <w:lang w:val="es-CO" w:eastAsia="es-CO"/>
              </w:rPr>
              <w:t>11/11/2025</w:t>
            </w:r>
          </w:p>
        </w:tc>
      </w:tr>
      <w:tr w:rsidR="00CB4BC7" w:rsidRPr="00CB4BC7" w14:paraId="3AC84B24" w14:textId="77777777" w:rsidTr="00CB4BC7">
        <w:trPr>
          <w:trHeight w:val="315"/>
        </w:trPr>
        <w:tc>
          <w:tcPr>
            <w:tcW w:w="4673" w:type="dxa"/>
            <w:tcBorders>
              <w:top w:val="nil"/>
              <w:left w:val="single" w:sz="4" w:space="0" w:color="auto"/>
              <w:bottom w:val="single" w:sz="4" w:space="0" w:color="auto"/>
              <w:right w:val="single" w:sz="4" w:space="0" w:color="auto"/>
            </w:tcBorders>
            <w:noWrap/>
            <w:vAlign w:val="center"/>
            <w:hideMark/>
          </w:tcPr>
          <w:p w14:paraId="1894638B" w14:textId="77777777" w:rsidR="00CB4BC7" w:rsidRPr="00CB4BC7" w:rsidRDefault="00CB4BC7" w:rsidP="00CB4BC7">
            <w:pPr>
              <w:widowControl/>
              <w:suppressAutoHyphens w:val="0"/>
              <w:autoSpaceDE/>
              <w:autoSpaceDN/>
              <w:jc w:val="center"/>
              <w:rPr>
                <w:rFonts w:ascii="Verdana" w:eastAsia="Times New Roman" w:hAnsi="Verdana" w:cs="Calibri"/>
                <w:color w:val="000000"/>
                <w:sz w:val="16"/>
                <w:szCs w:val="16"/>
                <w:lang w:val="es-CO" w:eastAsia="es-CO"/>
              </w:rPr>
            </w:pPr>
            <w:r w:rsidRPr="00CB4BC7">
              <w:rPr>
                <w:rFonts w:ascii="Verdana" w:eastAsia="Times New Roman" w:hAnsi="Verdana" w:cs="Calibri"/>
                <w:color w:val="000000"/>
                <w:sz w:val="16"/>
                <w:szCs w:val="16"/>
                <w:lang w:val="es-CO" w:eastAsia="es-CO"/>
              </w:rPr>
              <w:t>BANCO BTG PACTUAL COLOMBIA S.A.</w:t>
            </w:r>
          </w:p>
        </w:tc>
        <w:tc>
          <w:tcPr>
            <w:tcW w:w="2126" w:type="dxa"/>
            <w:tcBorders>
              <w:top w:val="nil"/>
              <w:left w:val="nil"/>
              <w:bottom w:val="single" w:sz="4" w:space="0" w:color="auto"/>
              <w:right w:val="single" w:sz="4" w:space="0" w:color="auto"/>
            </w:tcBorders>
            <w:noWrap/>
            <w:vAlign w:val="center"/>
            <w:hideMark/>
          </w:tcPr>
          <w:p w14:paraId="0FBB9A8C" w14:textId="77777777" w:rsidR="00CB4BC7" w:rsidRPr="00CB4BC7" w:rsidRDefault="00CB4BC7" w:rsidP="00CB4BC7">
            <w:pPr>
              <w:widowControl/>
              <w:suppressAutoHyphens w:val="0"/>
              <w:autoSpaceDE/>
              <w:autoSpaceDN/>
              <w:jc w:val="center"/>
              <w:rPr>
                <w:rFonts w:ascii="Verdana" w:eastAsia="Times New Roman" w:hAnsi="Verdana" w:cs="Calibri"/>
                <w:color w:val="000000"/>
                <w:sz w:val="16"/>
                <w:szCs w:val="16"/>
                <w:lang w:val="es-CO" w:eastAsia="es-CO"/>
              </w:rPr>
            </w:pPr>
            <w:r w:rsidRPr="00CB4BC7">
              <w:rPr>
                <w:rFonts w:ascii="Verdana" w:eastAsia="Times New Roman" w:hAnsi="Verdana" w:cs="Calibri"/>
                <w:color w:val="000000"/>
                <w:sz w:val="16"/>
                <w:szCs w:val="16"/>
                <w:lang w:val="es-CO" w:eastAsia="es-CO"/>
              </w:rPr>
              <w:t>20251226092011</w:t>
            </w:r>
          </w:p>
        </w:tc>
        <w:tc>
          <w:tcPr>
            <w:tcW w:w="2127" w:type="dxa"/>
            <w:tcBorders>
              <w:top w:val="nil"/>
              <w:left w:val="nil"/>
              <w:bottom w:val="single" w:sz="4" w:space="0" w:color="auto"/>
              <w:right w:val="single" w:sz="4" w:space="0" w:color="auto"/>
            </w:tcBorders>
            <w:noWrap/>
            <w:vAlign w:val="center"/>
            <w:hideMark/>
          </w:tcPr>
          <w:p w14:paraId="2B24B88A" w14:textId="77777777" w:rsidR="00CB4BC7" w:rsidRPr="00CB4BC7" w:rsidRDefault="00CB4BC7" w:rsidP="00CB4BC7">
            <w:pPr>
              <w:widowControl/>
              <w:suppressAutoHyphens w:val="0"/>
              <w:autoSpaceDE/>
              <w:autoSpaceDN/>
              <w:jc w:val="center"/>
              <w:rPr>
                <w:rFonts w:ascii="Verdana" w:eastAsia="Times New Roman" w:hAnsi="Verdana" w:cs="Calibri"/>
                <w:color w:val="000000"/>
                <w:sz w:val="16"/>
                <w:szCs w:val="16"/>
                <w:lang w:val="es-CO" w:eastAsia="es-CO"/>
              </w:rPr>
            </w:pPr>
            <w:r w:rsidRPr="00CB4BC7">
              <w:rPr>
                <w:rFonts w:ascii="Verdana" w:eastAsia="Times New Roman" w:hAnsi="Verdana" w:cs="Calibri"/>
                <w:color w:val="000000"/>
                <w:sz w:val="16"/>
                <w:szCs w:val="16"/>
                <w:lang w:val="es-CO" w:eastAsia="es-CO"/>
              </w:rPr>
              <w:t>11/11/2025</w:t>
            </w:r>
          </w:p>
        </w:tc>
      </w:tr>
      <w:tr w:rsidR="00CB4BC7" w:rsidRPr="00CB4BC7" w14:paraId="5D7DF767" w14:textId="77777777" w:rsidTr="00CB4BC7">
        <w:trPr>
          <w:trHeight w:val="315"/>
        </w:trPr>
        <w:tc>
          <w:tcPr>
            <w:tcW w:w="4673" w:type="dxa"/>
            <w:tcBorders>
              <w:top w:val="nil"/>
              <w:left w:val="single" w:sz="4" w:space="0" w:color="auto"/>
              <w:bottom w:val="single" w:sz="4" w:space="0" w:color="auto"/>
              <w:right w:val="single" w:sz="4" w:space="0" w:color="auto"/>
            </w:tcBorders>
            <w:noWrap/>
            <w:vAlign w:val="center"/>
            <w:hideMark/>
          </w:tcPr>
          <w:p w14:paraId="30F78915" w14:textId="77777777" w:rsidR="00CB4BC7" w:rsidRPr="00CB4BC7" w:rsidRDefault="00CB4BC7" w:rsidP="00CB4BC7">
            <w:pPr>
              <w:widowControl/>
              <w:suppressAutoHyphens w:val="0"/>
              <w:autoSpaceDE/>
              <w:autoSpaceDN/>
              <w:jc w:val="center"/>
              <w:rPr>
                <w:rFonts w:ascii="Verdana" w:eastAsia="Times New Roman" w:hAnsi="Verdana" w:cs="Calibri"/>
                <w:color w:val="000000"/>
                <w:sz w:val="16"/>
                <w:szCs w:val="16"/>
                <w:lang w:val="es-CO" w:eastAsia="es-CO"/>
              </w:rPr>
            </w:pPr>
            <w:r w:rsidRPr="00CB4BC7">
              <w:rPr>
                <w:rFonts w:ascii="Verdana" w:eastAsia="Times New Roman" w:hAnsi="Verdana" w:cs="Calibri"/>
                <w:color w:val="000000"/>
                <w:sz w:val="16"/>
                <w:szCs w:val="16"/>
                <w:lang w:val="es-CO" w:eastAsia="es-CO"/>
              </w:rPr>
              <w:t>BANCO CAJA SOCIAL S.A.</w:t>
            </w:r>
          </w:p>
        </w:tc>
        <w:tc>
          <w:tcPr>
            <w:tcW w:w="2126" w:type="dxa"/>
            <w:tcBorders>
              <w:top w:val="nil"/>
              <w:left w:val="nil"/>
              <w:bottom w:val="single" w:sz="4" w:space="0" w:color="auto"/>
              <w:right w:val="single" w:sz="4" w:space="0" w:color="auto"/>
            </w:tcBorders>
            <w:noWrap/>
            <w:vAlign w:val="center"/>
            <w:hideMark/>
          </w:tcPr>
          <w:p w14:paraId="2352BEC7" w14:textId="77777777" w:rsidR="00CB4BC7" w:rsidRPr="00CB4BC7" w:rsidRDefault="00CB4BC7" w:rsidP="00CB4BC7">
            <w:pPr>
              <w:widowControl/>
              <w:suppressAutoHyphens w:val="0"/>
              <w:autoSpaceDE/>
              <w:autoSpaceDN/>
              <w:jc w:val="center"/>
              <w:rPr>
                <w:rFonts w:ascii="Verdana" w:eastAsia="Times New Roman" w:hAnsi="Verdana" w:cs="Calibri"/>
                <w:color w:val="000000"/>
                <w:sz w:val="16"/>
                <w:szCs w:val="16"/>
                <w:lang w:val="es-CO" w:eastAsia="es-CO"/>
              </w:rPr>
            </w:pPr>
            <w:r w:rsidRPr="00CB4BC7">
              <w:rPr>
                <w:rFonts w:ascii="Verdana" w:eastAsia="Times New Roman" w:hAnsi="Verdana" w:cs="Calibri"/>
                <w:color w:val="000000"/>
                <w:sz w:val="16"/>
                <w:szCs w:val="16"/>
                <w:lang w:val="es-CO" w:eastAsia="es-CO"/>
              </w:rPr>
              <w:t>20251226092021</w:t>
            </w:r>
          </w:p>
        </w:tc>
        <w:tc>
          <w:tcPr>
            <w:tcW w:w="2127" w:type="dxa"/>
            <w:tcBorders>
              <w:top w:val="nil"/>
              <w:left w:val="nil"/>
              <w:bottom w:val="single" w:sz="4" w:space="0" w:color="auto"/>
              <w:right w:val="single" w:sz="4" w:space="0" w:color="auto"/>
            </w:tcBorders>
            <w:noWrap/>
            <w:vAlign w:val="center"/>
            <w:hideMark/>
          </w:tcPr>
          <w:p w14:paraId="386D8B18" w14:textId="77777777" w:rsidR="00CB4BC7" w:rsidRPr="00CB4BC7" w:rsidRDefault="00CB4BC7" w:rsidP="00CB4BC7">
            <w:pPr>
              <w:widowControl/>
              <w:suppressAutoHyphens w:val="0"/>
              <w:autoSpaceDE/>
              <w:autoSpaceDN/>
              <w:jc w:val="center"/>
              <w:rPr>
                <w:rFonts w:ascii="Verdana" w:eastAsia="Times New Roman" w:hAnsi="Verdana" w:cs="Calibri"/>
                <w:color w:val="000000"/>
                <w:sz w:val="16"/>
                <w:szCs w:val="16"/>
                <w:lang w:val="es-CO" w:eastAsia="es-CO"/>
              </w:rPr>
            </w:pPr>
            <w:r w:rsidRPr="00CB4BC7">
              <w:rPr>
                <w:rFonts w:ascii="Verdana" w:eastAsia="Times New Roman" w:hAnsi="Verdana" w:cs="Calibri"/>
                <w:color w:val="000000"/>
                <w:sz w:val="16"/>
                <w:szCs w:val="16"/>
                <w:lang w:val="es-CO" w:eastAsia="es-CO"/>
              </w:rPr>
              <w:t>11/11/2025</w:t>
            </w:r>
          </w:p>
        </w:tc>
      </w:tr>
      <w:tr w:rsidR="00CB4BC7" w:rsidRPr="00CB4BC7" w14:paraId="06B8AC3B" w14:textId="77777777" w:rsidTr="00CB4BC7">
        <w:trPr>
          <w:trHeight w:val="315"/>
        </w:trPr>
        <w:tc>
          <w:tcPr>
            <w:tcW w:w="4673" w:type="dxa"/>
            <w:tcBorders>
              <w:top w:val="nil"/>
              <w:left w:val="single" w:sz="4" w:space="0" w:color="auto"/>
              <w:bottom w:val="single" w:sz="4" w:space="0" w:color="auto"/>
              <w:right w:val="single" w:sz="4" w:space="0" w:color="auto"/>
            </w:tcBorders>
            <w:noWrap/>
            <w:vAlign w:val="center"/>
            <w:hideMark/>
          </w:tcPr>
          <w:p w14:paraId="44890289" w14:textId="77777777" w:rsidR="00CB4BC7" w:rsidRPr="00CB4BC7" w:rsidRDefault="00CB4BC7" w:rsidP="00CB4BC7">
            <w:pPr>
              <w:widowControl/>
              <w:suppressAutoHyphens w:val="0"/>
              <w:autoSpaceDE/>
              <w:autoSpaceDN/>
              <w:jc w:val="center"/>
              <w:rPr>
                <w:rFonts w:ascii="Verdana" w:eastAsia="Times New Roman" w:hAnsi="Verdana" w:cs="Calibri"/>
                <w:color w:val="000000"/>
                <w:sz w:val="16"/>
                <w:szCs w:val="16"/>
                <w:lang w:val="es-CO" w:eastAsia="es-CO"/>
              </w:rPr>
            </w:pPr>
            <w:r w:rsidRPr="00CB4BC7">
              <w:rPr>
                <w:rFonts w:ascii="Verdana" w:eastAsia="Times New Roman" w:hAnsi="Verdana" w:cs="Calibri"/>
                <w:color w:val="000000"/>
                <w:sz w:val="16"/>
                <w:szCs w:val="16"/>
                <w:lang w:val="es-CO" w:eastAsia="es-CO"/>
              </w:rPr>
              <w:t>BANCO DE LAS MICROFINANZAS -BANCAMIA S.A.</w:t>
            </w:r>
          </w:p>
        </w:tc>
        <w:tc>
          <w:tcPr>
            <w:tcW w:w="2126" w:type="dxa"/>
            <w:tcBorders>
              <w:top w:val="nil"/>
              <w:left w:val="nil"/>
              <w:bottom w:val="single" w:sz="4" w:space="0" w:color="auto"/>
              <w:right w:val="single" w:sz="4" w:space="0" w:color="auto"/>
            </w:tcBorders>
            <w:noWrap/>
            <w:vAlign w:val="center"/>
            <w:hideMark/>
          </w:tcPr>
          <w:p w14:paraId="57330C9F" w14:textId="77777777" w:rsidR="00CB4BC7" w:rsidRPr="00CB4BC7" w:rsidRDefault="00CB4BC7" w:rsidP="00CB4BC7">
            <w:pPr>
              <w:widowControl/>
              <w:suppressAutoHyphens w:val="0"/>
              <w:autoSpaceDE/>
              <w:autoSpaceDN/>
              <w:jc w:val="center"/>
              <w:rPr>
                <w:rFonts w:ascii="Verdana" w:eastAsia="Times New Roman" w:hAnsi="Verdana" w:cs="Calibri"/>
                <w:color w:val="000000"/>
                <w:sz w:val="16"/>
                <w:szCs w:val="16"/>
                <w:lang w:val="es-CO" w:eastAsia="es-CO"/>
              </w:rPr>
            </w:pPr>
            <w:r w:rsidRPr="00CB4BC7">
              <w:rPr>
                <w:rFonts w:ascii="Verdana" w:eastAsia="Times New Roman" w:hAnsi="Verdana" w:cs="Calibri"/>
                <w:color w:val="000000"/>
                <w:sz w:val="16"/>
                <w:szCs w:val="16"/>
                <w:lang w:val="es-CO" w:eastAsia="es-CO"/>
              </w:rPr>
              <w:t>20251226092031</w:t>
            </w:r>
          </w:p>
        </w:tc>
        <w:tc>
          <w:tcPr>
            <w:tcW w:w="2127" w:type="dxa"/>
            <w:tcBorders>
              <w:top w:val="nil"/>
              <w:left w:val="nil"/>
              <w:bottom w:val="single" w:sz="4" w:space="0" w:color="auto"/>
              <w:right w:val="single" w:sz="4" w:space="0" w:color="auto"/>
            </w:tcBorders>
            <w:noWrap/>
            <w:vAlign w:val="center"/>
            <w:hideMark/>
          </w:tcPr>
          <w:p w14:paraId="5C781B35" w14:textId="77777777" w:rsidR="00CB4BC7" w:rsidRPr="00CB4BC7" w:rsidRDefault="00CB4BC7" w:rsidP="00CB4BC7">
            <w:pPr>
              <w:widowControl/>
              <w:suppressAutoHyphens w:val="0"/>
              <w:autoSpaceDE/>
              <w:autoSpaceDN/>
              <w:jc w:val="center"/>
              <w:rPr>
                <w:rFonts w:ascii="Verdana" w:eastAsia="Times New Roman" w:hAnsi="Verdana" w:cs="Calibri"/>
                <w:color w:val="000000"/>
                <w:sz w:val="16"/>
                <w:szCs w:val="16"/>
                <w:lang w:val="es-CO" w:eastAsia="es-CO"/>
              </w:rPr>
            </w:pPr>
            <w:r w:rsidRPr="00CB4BC7">
              <w:rPr>
                <w:rFonts w:ascii="Verdana" w:eastAsia="Times New Roman" w:hAnsi="Verdana" w:cs="Calibri"/>
                <w:color w:val="000000"/>
                <w:sz w:val="16"/>
                <w:szCs w:val="16"/>
                <w:lang w:val="es-CO" w:eastAsia="es-CO"/>
              </w:rPr>
              <w:t>11/11/2025</w:t>
            </w:r>
          </w:p>
        </w:tc>
      </w:tr>
      <w:tr w:rsidR="00CB4BC7" w:rsidRPr="00CB4BC7" w14:paraId="36183B76" w14:textId="77777777" w:rsidTr="00CB4BC7">
        <w:trPr>
          <w:trHeight w:val="315"/>
        </w:trPr>
        <w:tc>
          <w:tcPr>
            <w:tcW w:w="4673" w:type="dxa"/>
            <w:tcBorders>
              <w:top w:val="nil"/>
              <w:left w:val="single" w:sz="4" w:space="0" w:color="auto"/>
              <w:bottom w:val="single" w:sz="4" w:space="0" w:color="auto"/>
              <w:right w:val="single" w:sz="4" w:space="0" w:color="auto"/>
            </w:tcBorders>
            <w:noWrap/>
            <w:vAlign w:val="center"/>
            <w:hideMark/>
          </w:tcPr>
          <w:p w14:paraId="75B3FD17" w14:textId="77777777" w:rsidR="00CB4BC7" w:rsidRPr="00CB4BC7" w:rsidRDefault="00CB4BC7" w:rsidP="00CB4BC7">
            <w:pPr>
              <w:widowControl/>
              <w:suppressAutoHyphens w:val="0"/>
              <w:autoSpaceDE/>
              <w:autoSpaceDN/>
              <w:jc w:val="center"/>
              <w:rPr>
                <w:rFonts w:ascii="Verdana" w:eastAsia="Times New Roman" w:hAnsi="Verdana" w:cs="Calibri"/>
                <w:color w:val="000000"/>
                <w:sz w:val="16"/>
                <w:szCs w:val="16"/>
                <w:lang w:val="es-CO" w:eastAsia="es-CO"/>
              </w:rPr>
            </w:pPr>
            <w:r w:rsidRPr="00CB4BC7">
              <w:rPr>
                <w:rFonts w:ascii="Verdana" w:eastAsia="Times New Roman" w:hAnsi="Verdana" w:cs="Calibri"/>
                <w:color w:val="000000"/>
                <w:sz w:val="16"/>
                <w:szCs w:val="16"/>
                <w:lang w:val="es-CO" w:eastAsia="es-CO"/>
              </w:rPr>
              <w:t>BANCO COOMEVA S.A.</w:t>
            </w:r>
          </w:p>
        </w:tc>
        <w:tc>
          <w:tcPr>
            <w:tcW w:w="2126" w:type="dxa"/>
            <w:tcBorders>
              <w:top w:val="nil"/>
              <w:left w:val="nil"/>
              <w:bottom w:val="single" w:sz="4" w:space="0" w:color="auto"/>
              <w:right w:val="single" w:sz="4" w:space="0" w:color="auto"/>
            </w:tcBorders>
            <w:noWrap/>
            <w:vAlign w:val="center"/>
            <w:hideMark/>
          </w:tcPr>
          <w:p w14:paraId="15015B43" w14:textId="77777777" w:rsidR="00CB4BC7" w:rsidRPr="00CB4BC7" w:rsidRDefault="00CB4BC7" w:rsidP="00CB4BC7">
            <w:pPr>
              <w:widowControl/>
              <w:suppressAutoHyphens w:val="0"/>
              <w:autoSpaceDE/>
              <w:autoSpaceDN/>
              <w:jc w:val="center"/>
              <w:rPr>
                <w:rFonts w:ascii="Verdana" w:eastAsia="Times New Roman" w:hAnsi="Verdana" w:cs="Calibri"/>
                <w:color w:val="000000"/>
                <w:sz w:val="16"/>
                <w:szCs w:val="16"/>
                <w:lang w:val="es-CO" w:eastAsia="es-CO"/>
              </w:rPr>
            </w:pPr>
            <w:r w:rsidRPr="00CB4BC7">
              <w:rPr>
                <w:rFonts w:ascii="Verdana" w:eastAsia="Times New Roman" w:hAnsi="Verdana" w:cs="Calibri"/>
                <w:color w:val="000000"/>
                <w:sz w:val="16"/>
                <w:szCs w:val="16"/>
                <w:lang w:val="es-CO" w:eastAsia="es-CO"/>
              </w:rPr>
              <w:t>20251226092041</w:t>
            </w:r>
          </w:p>
        </w:tc>
        <w:tc>
          <w:tcPr>
            <w:tcW w:w="2127" w:type="dxa"/>
            <w:tcBorders>
              <w:top w:val="nil"/>
              <w:left w:val="nil"/>
              <w:bottom w:val="single" w:sz="4" w:space="0" w:color="auto"/>
              <w:right w:val="single" w:sz="4" w:space="0" w:color="auto"/>
            </w:tcBorders>
            <w:noWrap/>
            <w:vAlign w:val="center"/>
            <w:hideMark/>
          </w:tcPr>
          <w:p w14:paraId="7016CF36" w14:textId="77777777" w:rsidR="00CB4BC7" w:rsidRPr="00CB4BC7" w:rsidRDefault="00CB4BC7" w:rsidP="00CB4BC7">
            <w:pPr>
              <w:widowControl/>
              <w:suppressAutoHyphens w:val="0"/>
              <w:autoSpaceDE/>
              <w:autoSpaceDN/>
              <w:jc w:val="center"/>
              <w:rPr>
                <w:rFonts w:ascii="Verdana" w:eastAsia="Times New Roman" w:hAnsi="Verdana" w:cs="Calibri"/>
                <w:color w:val="000000"/>
                <w:sz w:val="16"/>
                <w:szCs w:val="16"/>
                <w:lang w:val="es-CO" w:eastAsia="es-CO"/>
              </w:rPr>
            </w:pPr>
            <w:r w:rsidRPr="00CB4BC7">
              <w:rPr>
                <w:rFonts w:ascii="Verdana" w:eastAsia="Times New Roman" w:hAnsi="Verdana" w:cs="Calibri"/>
                <w:color w:val="000000"/>
                <w:sz w:val="16"/>
                <w:szCs w:val="16"/>
                <w:lang w:val="es-CO" w:eastAsia="es-CO"/>
              </w:rPr>
              <w:t>11/11/2025</w:t>
            </w:r>
          </w:p>
        </w:tc>
      </w:tr>
      <w:tr w:rsidR="00CB4BC7" w:rsidRPr="00CB4BC7" w14:paraId="3B500BE8" w14:textId="77777777" w:rsidTr="00CB4BC7">
        <w:trPr>
          <w:trHeight w:val="315"/>
        </w:trPr>
        <w:tc>
          <w:tcPr>
            <w:tcW w:w="4673" w:type="dxa"/>
            <w:tcBorders>
              <w:top w:val="nil"/>
              <w:left w:val="single" w:sz="4" w:space="0" w:color="auto"/>
              <w:bottom w:val="single" w:sz="4" w:space="0" w:color="auto"/>
              <w:right w:val="single" w:sz="4" w:space="0" w:color="auto"/>
            </w:tcBorders>
            <w:noWrap/>
            <w:vAlign w:val="center"/>
            <w:hideMark/>
          </w:tcPr>
          <w:p w14:paraId="5AADE69F" w14:textId="77777777" w:rsidR="00CB4BC7" w:rsidRPr="00CB4BC7" w:rsidRDefault="00CB4BC7" w:rsidP="00CB4BC7">
            <w:pPr>
              <w:widowControl/>
              <w:suppressAutoHyphens w:val="0"/>
              <w:autoSpaceDE/>
              <w:autoSpaceDN/>
              <w:jc w:val="center"/>
              <w:rPr>
                <w:rFonts w:ascii="Verdana" w:eastAsia="Times New Roman" w:hAnsi="Verdana" w:cs="Calibri"/>
                <w:color w:val="000000"/>
                <w:sz w:val="16"/>
                <w:szCs w:val="16"/>
                <w:lang w:val="es-CO" w:eastAsia="es-CO"/>
              </w:rPr>
            </w:pPr>
            <w:r w:rsidRPr="00CB4BC7">
              <w:rPr>
                <w:rFonts w:ascii="Verdana" w:eastAsia="Times New Roman" w:hAnsi="Verdana" w:cs="Calibri"/>
                <w:color w:val="000000"/>
                <w:sz w:val="16"/>
                <w:szCs w:val="16"/>
                <w:lang w:val="es-CO" w:eastAsia="es-CO"/>
              </w:rPr>
              <w:t>BANCO PICHINCHA S.A.</w:t>
            </w:r>
          </w:p>
        </w:tc>
        <w:tc>
          <w:tcPr>
            <w:tcW w:w="2126" w:type="dxa"/>
            <w:tcBorders>
              <w:top w:val="nil"/>
              <w:left w:val="nil"/>
              <w:bottom w:val="single" w:sz="4" w:space="0" w:color="auto"/>
              <w:right w:val="single" w:sz="4" w:space="0" w:color="auto"/>
            </w:tcBorders>
            <w:noWrap/>
            <w:vAlign w:val="center"/>
            <w:hideMark/>
          </w:tcPr>
          <w:p w14:paraId="5C7549E9" w14:textId="77777777" w:rsidR="00CB4BC7" w:rsidRPr="00CB4BC7" w:rsidRDefault="00CB4BC7" w:rsidP="00CB4BC7">
            <w:pPr>
              <w:widowControl/>
              <w:suppressAutoHyphens w:val="0"/>
              <w:autoSpaceDE/>
              <w:autoSpaceDN/>
              <w:jc w:val="center"/>
              <w:rPr>
                <w:rFonts w:ascii="Verdana" w:eastAsia="Times New Roman" w:hAnsi="Verdana" w:cs="Calibri"/>
                <w:color w:val="000000"/>
                <w:sz w:val="16"/>
                <w:szCs w:val="16"/>
                <w:lang w:val="es-CO" w:eastAsia="es-CO"/>
              </w:rPr>
            </w:pPr>
            <w:r w:rsidRPr="00CB4BC7">
              <w:rPr>
                <w:rFonts w:ascii="Verdana" w:eastAsia="Times New Roman" w:hAnsi="Verdana" w:cs="Calibri"/>
                <w:color w:val="000000"/>
                <w:sz w:val="16"/>
                <w:szCs w:val="16"/>
                <w:lang w:val="es-CO" w:eastAsia="es-CO"/>
              </w:rPr>
              <w:t>20251226092051</w:t>
            </w:r>
          </w:p>
        </w:tc>
        <w:tc>
          <w:tcPr>
            <w:tcW w:w="2127" w:type="dxa"/>
            <w:tcBorders>
              <w:top w:val="nil"/>
              <w:left w:val="nil"/>
              <w:bottom w:val="single" w:sz="4" w:space="0" w:color="auto"/>
              <w:right w:val="single" w:sz="4" w:space="0" w:color="auto"/>
            </w:tcBorders>
            <w:noWrap/>
            <w:vAlign w:val="center"/>
            <w:hideMark/>
          </w:tcPr>
          <w:p w14:paraId="1AA15BEB" w14:textId="77777777" w:rsidR="00CB4BC7" w:rsidRPr="00CB4BC7" w:rsidRDefault="00CB4BC7" w:rsidP="00CB4BC7">
            <w:pPr>
              <w:widowControl/>
              <w:suppressAutoHyphens w:val="0"/>
              <w:autoSpaceDE/>
              <w:autoSpaceDN/>
              <w:jc w:val="center"/>
              <w:rPr>
                <w:rFonts w:ascii="Verdana" w:eastAsia="Times New Roman" w:hAnsi="Verdana" w:cs="Calibri"/>
                <w:color w:val="000000"/>
                <w:sz w:val="16"/>
                <w:szCs w:val="16"/>
                <w:lang w:val="es-CO" w:eastAsia="es-CO"/>
              </w:rPr>
            </w:pPr>
            <w:r w:rsidRPr="00CB4BC7">
              <w:rPr>
                <w:rFonts w:ascii="Verdana" w:eastAsia="Times New Roman" w:hAnsi="Verdana" w:cs="Calibri"/>
                <w:color w:val="000000"/>
                <w:sz w:val="16"/>
                <w:szCs w:val="16"/>
                <w:lang w:val="es-CO" w:eastAsia="es-CO"/>
              </w:rPr>
              <w:t>11/11/2025</w:t>
            </w:r>
          </w:p>
        </w:tc>
      </w:tr>
      <w:tr w:rsidR="00CB4BC7" w:rsidRPr="00CB4BC7" w14:paraId="773057C8" w14:textId="77777777" w:rsidTr="00CB4BC7">
        <w:trPr>
          <w:trHeight w:val="315"/>
        </w:trPr>
        <w:tc>
          <w:tcPr>
            <w:tcW w:w="4673" w:type="dxa"/>
            <w:tcBorders>
              <w:top w:val="nil"/>
              <w:left w:val="single" w:sz="4" w:space="0" w:color="auto"/>
              <w:bottom w:val="single" w:sz="4" w:space="0" w:color="auto"/>
              <w:right w:val="single" w:sz="4" w:space="0" w:color="auto"/>
            </w:tcBorders>
            <w:noWrap/>
            <w:vAlign w:val="center"/>
            <w:hideMark/>
          </w:tcPr>
          <w:p w14:paraId="08E58C57" w14:textId="77777777" w:rsidR="00CB4BC7" w:rsidRPr="00CB4BC7" w:rsidRDefault="00CB4BC7" w:rsidP="00CB4BC7">
            <w:pPr>
              <w:widowControl/>
              <w:suppressAutoHyphens w:val="0"/>
              <w:autoSpaceDE/>
              <w:autoSpaceDN/>
              <w:jc w:val="center"/>
              <w:rPr>
                <w:rFonts w:ascii="Verdana" w:eastAsia="Times New Roman" w:hAnsi="Verdana" w:cs="Calibri"/>
                <w:color w:val="000000"/>
                <w:sz w:val="16"/>
                <w:szCs w:val="16"/>
                <w:lang w:val="es-CO" w:eastAsia="es-CO"/>
              </w:rPr>
            </w:pPr>
            <w:r w:rsidRPr="00CB4BC7">
              <w:rPr>
                <w:rFonts w:ascii="Verdana" w:eastAsia="Times New Roman" w:hAnsi="Verdana" w:cs="Calibri"/>
                <w:color w:val="000000"/>
                <w:sz w:val="16"/>
                <w:szCs w:val="16"/>
                <w:lang w:val="es-CO" w:eastAsia="es-CO"/>
              </w:rPr>
              <w:t>BANCO SERFINANZA S.A.</w:t>
            </w:r>
          </w:p>
        </w:tc>
        <w:tc>
          <w:tcPr>
            <w:tcW w:w="2126" w:type="dxa"/>
            <w:tcBorders>
              <w:top w:val="nil"/>
              <w:left w:val="nil"/>
              <w:bottom w:val="single" w:sz="4" w:space="0" w:color="auto"/>
              <w:right w:val="single" w:sz="4" w:space="0" w:color="auto"/>
            </w:tcBorders>
            <w:noWrap/>
            <w:vAlign w:val="center"/>
            <w:hideMark/>
          </w:tcPr>
          <w:p w14:paraId="69459CE6" w14:textId="77777777" w:rsidR="00CB4BC7" w:rsidRPr="00CB4BC7" w:rsidRDefault="00CB4BC7" w:rsidP="00CB4BC7">
            <w:pPr>
              <w:widowControl/>
              <w:suppressAutoHyphens w:val="0"/>
              <w:autoSpaceDE/>
              <w:autoSpaceDN/>
              <w:jc w:val="center"/>
              <w:rPr>
                <w:rFonts w:ascii="Verdana" w:eastAsia="Times New Roman" w:hAnsi="Verdana" w:cs="Calibri"/>
                <w:color w:val="000000"/>
                <w:sz w:val="16"/>
                <w:szCs w:val="16"/>
                <w:lang w:val="es-CO" w:eastAsia="es-CO"/>
              </w:rPr>
            </w:pPr>
            <w:r w:rsidRPr="00CB4BC7">
              <w:rPr>
                <w:rFonts w:ascii="Verdana" w:eastAsia="Times New Roman" w:hAnsi="Verdana" w:cs="Calibri"/>
                <w:color w:val="000000"/>
                <w:sz w:val="16"/>
                <w:szCs w:val="16"/>
                <w:lang w:val="es-CO" w:eastAsia="es-CO"/>
              </w:rPr>
              <w:t>20251226092061</w:t>
            </w:r>
          </w:p>
        </w:tc>
        <w:tc>
          <w:tcPr>
            <w:tcW w:w="2127" w:type="dxa"/>
            <w:tcBorders>
              <w:top w:val="nil"/>
              <w:left w:val="nil"/>
              <w:bottom w:val="single" w:sz="4" w:space="0" w:color="auto"/>
              <w:right w:val="single" w:sz="4" w:space="0" w:color="auto"/>
            </w:tcBorders>
            <w:noWrap/>
            <w:vAlign w:val="center"/>
            <w:hideMark/>
          </w:tcPr>
          <w:p w14:paraId="2EA125B5" w14:textId="77777777" w:rsidR="00CB4BC7" w:rsidRPr="00CB4BC7" w:rsidRDefault="00CB4BC7" w:rsidP="00CB4BC7">
            <w:pPr>
              <w:widowControl/>
              <w:suppressAutoHyphens w:val="0"/>
              <w:autoSpaceDE/>
              <w:autoSpaceDN/>
              <w:jc w:val="center"/>
              <w:rPr>
                <w:rFonts w:ascii="Verdana" w:eastAsia="Times New Roman" w:hAnsi="Verdana" w:cs="Calibri"/>
                <w:color w:val="000000"/>
                <w:sz w:val="16"/>
                <w:szCs w:val="16"/>
                <w:lang w:val="es-CO" w:eastAsia="es-CO"/>
              </w:rPr>
            </w:pPr>
            <w:r w:rsidRPr="00CB4BC7">
              <w:rPr>
                <w:rFonts w:ascii="Verdana" w:eastAsia="Times New Roman" w:hAnsi="Verdana" w:cs="Calibri"/>
                <w:color w:val="000000"/>
                <w:sz w:val="16"/>
                <w:szCs w:val="16"/>
                <w:lang w:val="es-CO" w:eastAsia="es-CO"/>
              </w:rPr>
              <w:t>11/11/2025</w:t>
            </w:r>
          </w:p>
        </w:tc>
      </w:tr>
    </w:tbl>
    <w:p w14:paraId="49A90ECD" w14:textId="77777777" w:rsidR="001302F8" w:rsidRDefault="001302F8" w:rsidP="00B81271">
      <w:pPr>
        <w:pStyle w:val="Textoindependiente"/>
        <w:ind w:right="0"/>
        <w:jc w:val="both"/>
        <w:rPr>
          <w:rFonts w:ascii="Verdana" w:hAnsi="Verdana"/>
          <w:sz w:val="20"/>
        </w:rPr>
      </w:pPr>
    </w:p>
    <w:p w14:paraId="69683450" w14:textId="7327670B" w:rsidR="005F61D5" w:rsidRPr="001302F8" w:rsidRDefault="00B81271" w:rsidP="00B81271">
      <w:pPr>
        <w:pStyle w:val="Textoindependiente"/>
        <w:ind w:right="0"/>
        <w:jc w:val="both"/>
        <w:rPr>
          <w:rFonts w:ascii="Verdana" w:hAnsi="Verdana"/>
          <w:sz w:val="20"/>
        </w:rPr>
      </w:pPr>
      <w:r w:rsidRPr="001302F8">
        <w:rPr>
          <w:rFonts w:ascii="Verdana" w:hAnsi="Verdana"/>
          <w:sz w:val="20"/>
        </w:rPr>
        <w:lastRenderedPageBreak/>
        <w:t xml:space="preserve">Que </w:t>
      </w:r>
      <w:r w:rsidR="00CB4BC7" w:rsidRPr="001302F8">
        <w:rPr>
          <w:rFonts w:ascii="Verdana" w:hAnsi="Verdana"/>
          <w:sz w:val="20"/>
        </w:rPr>
        <w:t>la</w:t>
      </w:r>
      <w:r w:rsidRPr="001302F8">
        <w:rPr>
          <w:rFonts w:ascii="Verdana" w:hAnsi="Verdana"/>
          <w:sz w:val="20"/>
        </w:rPr>
        <w:t xml:space="preserve"> </w:t>
      </w:r>
      <w:r w:rsidR="00CB4BC7" w:rsidRPr="001302F8">
        <w:rPr>
          <w:rFonts w:ascii="Verdana" w:hAnsi="Verdana" w:cs="Arial"/>
          <w:b/>
          <w:bCs/>
          <w:sz w:val="20"/>
        </w:rPr>
        <w:t>UNIVERSIDAD INDUSTRIAL DE SANTANDER</w:t>
      </w:r>
      <w:r w:rsidRPr="001302F8">
        <w:rPr>
          <w:rFonts w:ascii="Verdana" w:hAnsi="Verdana"/>
          <w:sz w:val="20"/>
        </w:rPr>
        <w:t>,</w:t>
      </w:r>
      <w:r w:rsidR="00CB4BC7" w:rsidRPr="001302F8">
        <w:rPr>
          <w:rFonts w:ascii="Verdana" w:hAnsi="Verdana"/>
          <w:sz w:val="20"/>
        </w:rPr>
        <w:t xml:space="preserve"> por intermedio de apoderado,</w:t>
      </w:r>
      <w:r w:rsidRPr="001302F8">
        <w:rPr>
          <w:rFonts w:ascii="Verdana" w:hAnsi="Verdana"/>
          <w:sz w:val="20"/>
        </w:rPr>
        <w:t xml:space="preserve"> instaura acción de tutela en contra de la </w:t>
      </w:r>
      <w:r w:rsidRPr="001302F8">
        <w:rPr>
          <w:rFonts w:ascii="Verdana" w:hAnsi="Verdana"/>
          <w:sz w:val="20"/>
          <w:lang w:val="es-ES"/>
        </w:rPr>
        <w:t>Administradora de los Recursos del Sistema General de Seguridad Social en Salud “ADRES”</w:t>
      </w:r>
      <w:r w:rsidRPr="001302F8">
        <w:rPr>
          <w:rFonts w:ascii="Verdana" w:hAnsi="Verdana"/>
          <w:sz w:val="20"/>
        </w:rPr>
        <w:t xml:space="preserve">, por la presunta conculcación al derecho </w:t>
      </w:r>
      <w:r w:rsidR="00CB4BC7" w:rsidRPr="001302F8">
        <w:rPr>
          <w:rFonts w:ascii="Verdana" w:hAnsi="Verdana"/>
          <w:sz w:val="20"/>
        </w:rPr>
        <w:t>al debido proceso</w:t>
      </w:r>
      <w:r w:rsidRPr="001302F8">
        <w:rPr>
          <w:rFonts w:ascii="Verdana" w:hAnsi="Verdana"/>
          <w:sz w:val="20"/>
        </w:rPr>
        <w:t xml:space="preserve">, con ocasión a la medida cautelar ordenada por la ADRES; esta demanda de tutela cursó en el </w:t>
      </w:r>
      <w:r w:rsidR="00CB4BC7" w:rsidRPr="001302F8">
        <w:rPr>
          <w:rFonts w:ascii="Verdana" w:hAnsi="Verdana"/>
          <w:sz w:val="20"/>
        </w:rPr>
        <w:t>Juzgado Segundo Administrativo de Bucaramanga</w:t>
      </w:r>
      <w:r w:rsidRPr="001302F8">
        <w:rPr>
          <w:rFonts w:ascii="Verdana" w:hAnsi="Verdana"/>
          <w:sz w:val="20"/>
        </w:rPr>
        <w:t xml:space="preserve">, bajo el radicado No. </w:t>
      </w:r>
      <w:r w:rsidR="00CB4BC7" w:rsidRPr="001302F8">
        <w:rPr>
          <w:rFonts w:ascii="Verdana" w:hAnsi="Verdana"/>
          <w:sz w:val="20"/>
          <w:lang w:val="es-ES"/>
        </w:rPr>
        <w:t>2025-00199-01</w:t>
      </w:r>
      <w:r w:rsidR="005F61D5" w:rsidRPr="001302F8">
        <w:rPr>
          <w:rFonts w:ascii="Verdana" w:hAnsi="Verdana"/>
          <w:sz w:val="20"/>
        </w:rPr>
        <w:t xml:space="preserve">. </w:t>
      </w:r>
    </w:p>
    <w:p w14:paraId="236F9C16" w14:textId="77777777" w:rsidR="005F61D5" w:rsidRPr="001302F8" w:rsidRDefault="005F61D5" w:rsidP="00B81271">
      <w:pPr>
        <w:pStyle w:val="Textoindependiente"/>
        <w:ind w:right="0"/>
        <w:jc w:val="both"/>
        <w:rPr>
          <w:rFonts w:ascii="Verdana" w:hAnsi="Verdana"/>
          <w:sz w:val="20"/>
        </w:rPr>
      </w:pPr>
    </w:p>
    <w:p w14:paraId="15A20191" w14:textId="17490BD6" w:rsidR="00B81271" w:rsidRPr="001302F8" w:rsidRDefault="005F61D5" w:rsidP="00B81271">
      <w:pPr>
        <w:pStyle w:val="Textoindependiente"/>
        <w:ind w:right="0"/>
        <w:jc w:val="both"/>
        <w:rPr>
          <w:rFonts w:ascii="Verdana" w:hAnsi="Verdana"/>
          <w:sz w:val="20"/>
        </w:rPr>
      </w:pPr>
      <w:r w:rsidRPr="001302F8">
        <w:rPr>
          <w:rFonts w:ascii="Verdana" w:hAnsi="Verdana"/>
          <w:sz w:val="20"/>
        </w:rPr>
        <w:t xml:space="preserve">Que, en Sentencia de Primera Instancia de fecha 14 de octubre de 2025, el </w:t>
      </w:r>
      <w:r w:rsidRPr="001302F8">
        <w:rPr>
          <w:rFonts w:ascii="Verdana" w:hAnsi="Verdana"/>
          <w:sz w:val="20"/>
        </w:rPr>
        <w:t>Juzgado Segundo Administrativo de Bucaramanga</w:t>
      </w:r>
      <w:r w:rsidRPr="001302F8">
        <w:rPr>
          <w:rFonts w:ascii="Verdana" w:hAnsi="Verdana"/>
          <w:sz w:val="20"/>
        </w:rPr>
        <w:t xml:space="preserve"> declaró improcedente la acción de tutela, por lo tanto, la parte demandante presentó escrito de impugnación</w:t>
      </w:r>
      <w:r w:rsidR="00BD0240">
        <w:rPr>
          <w:rFonts w:ascii="Verdana" w:hAnsi="Verdana"/>
          <w:sz w:val="20"/>
        </w:rPr>
        <w:t xml:space="preserve"> en</w:t>
      </w:r>
      <w:r w:rsidRPr="001302F8">
        <w:rPr>
          <w:rFonts w:ascii="Verdana" w:hAnsi="Verdana"/>
          <w:sz w:val="20"/>
        </w:rPr>
        <w:t xml:space="preserve"> contra del referido fallo.</w:t>
      </w:r>
    </w:p>
    <w:p w14:paraId="2B3A2D97" w14:textId="77777777" w:rsidR="005F61D5" w:rsidRPr="001302F8" w:rsidRDefault="005F61D5" w:rsidP="00B81271">
      <w:pPr>
        <w:pStyle w:val="Textoindependiente"/>
        <w:ind w:right="0"/>
        <w:jc w:val="both"/>
        <w:rPr>
          <w:rFonts w:ascii="Verdana" w:hAnsi="Verdana"/>
          <w:sz w:val="20"/>
        </w:rPr>
      </w:pPr>
    </w:p>
    <w:p w14:paraId="6B146F1A" w14:textId="2A4F7373" w:rsidR="00B81271" w:rsidRPr="001302F8" w:rsidRDefault="00B81271" w:rsidP="00B81271">
      <w:pPr>
        <w:pStyle w:val="Textoindependiente"/>
        <w:ind w:right="0"/>
        <w:jc w:val="both"/>
        <w:rPr>
          <w:rFonts w:ascii="Verdana" w:hAnsi="Verdana"/>
          <w:sz w:val="20"/>
        </w:rPr>
      </w:pPr>
      <w:r w:rsidRPr="001302F8">
        <w:rPr>
          <w:rFonts w:ascii="Verdana" w:hAnsi="Verdana"/>
          <w:sz w:val="20"/>
        </w:rPr>
        <w:t xml:space="preserve">Que el </w:t>
      </w:r>
      <w:r w:rsidR="005F61D5" w:rsidRPr="001302F8">
        <w:rPr>
          <w:rFonts w:ascii="Verdana" w:hAnsi="Verdana"/>
          <w:sz w:val="20"/>
        </w:rPr>
        <w:t xml:space="preserve">Tribunal Administrativo de Santander, </w:t>
      </w:r>
      <w:r w:rsidRPr="001302F8">
        <w:rPr>
          <w:rFonts w:ascii="Verdana" w:hAnsi="Verdana"/>
          <w:sz w:val="20"/>
        </w:rPr>
        <w:t xml:space="preserve">mediante Fallo de Tutela de </w:t>
      </w:r>
      <w:r w:rsidR="005F61D5" w:rsidRPr="001302F8">
        <w:rPr>
          <w:rFonts w:ascii="Verdana" w:hAnsi="Verdana"/>
          <w:sz w:val="20"/>
        </w:rPr>
        <w:t>Segunda</w:t>
      </w:r>
      <w:r w:rsidRPr="001302F8">
        <w:rPr>
          <w:rFonts w:ascii="Verdana" w:hAnsi="Verdana"/>
          <w:sz w:val="20"/>
        </w:rPr>
        <w:t xml:space="preserve"> Instancia </w:t>
      </w:r>
      <w:r w:rsidR="005F61D5" w:rsidRPr="001302F8">
        <w:rPr>
          <w:rFonts w:ascii="Verdana" w:hAnsi="Verdana"/>
          <w:sz w:val="20"/>
        </w:rPr>
        <w:t xml:space="preserve">No. </w:t>
      </w:r>
      <w:r w:rsidR="005F61D5" w:rsidRPr="001302F8">
        <w:rPr>
          <w:rFonts w:ascii="Verdana" w:hAnsi="Verdana"/>
          <w:sz w:val="20"/>
        </w:rPr>
        <w:t>081</w:t>
      </w:r>
      <w:r w:rsidR="005F61D5" w:rsidRPr="001302F8">
        <w:rPr>
          <w:rFonts w:ascii="Verdana" w:hAnsi="Verdana"/>
          <w:sz w:val="20"/>
        </w:rPr>
        <w:t xml:space="preserve"> </w:t>
      </w:r>
      <w:r w:rsidRPr="001302F8">
        <w:rPr>
          <w:rFonts w:ascii="Verdana" w:hAnsi="Verdana"/>
          <w:sz w:val="20"/>
        </w:rPr>
        <w:t xml:space="preserve">de fecha </w:t>
      </w:r>
      <w:r w:rsidR="005F61D5" w:rsidRPr="001302F8">
        <w:rPr>
          <w:rFonts w:ascii="Verdana" w:hAnsi="Verdana"/>
          <w:sz w:val="20"/>
          <w:lang w:val="es-ES"/>
        </w:rPr>
        <w:t>veintiséis (26) de noviembre de dos mil veinticinco (2025)</w:t>
      </w:r>
      <w:r w:rsidRPr="001302F8">
        <w:rPr>
          <w:rFonts w:ascii="Verdana" w:hAnsi="Verdana"/>
          <w:sz w:val="20"/>
        </w:rPr>
        <w:t>, dispuso:</w:t>
      </w:r>
    </w:p>
    <w:p w14:paraId="7950E2E5" w14:textId="77777777" w:rsidR="005F61D5" w:rsidRPr="001302F8" w:rsidRDefault="005F61D5" w:rsidP="00B81271">
      <w:pPr>
        <w:pStyle w:val="Textoindependiente"/>
        <w:ind w:right="0"/>
        <w:jc w:val="both"/>
        <w:rPr>
          <w:rFonts w:ascii="Verdana" w:hAnsi="Verdana"/>
          <w:sz w:val="20"/>
        </w:rPr>
      </w:pPr>
    </w:p>
    <w:p w14:paraId="0D239E9E" w14:textId="77777777" w:rsidR="005F61D5" w:rsidRPr="005F61D5" w:rsidRDefault="005F61D5" w:rsidP="005F61D5">
      <w:pPr>
        <w:pStyle w:val="Sinespaciado"/>
        <w:ind w:left="567" w:right="567"/>
        <w:jc w:val="both"/>
        <w:rPr>
          <w:rFonts w:ascii="Verdana" w:hAnsi="Verdana"/>
          <w:i/>
          <w:iCs/>
          <w:sz w:val="20"/>
          <w:szCs w:val="20"/>
          <w:lang w:val="es-CO"/>
        </w:rPr>
      </w:pPr>
      <w:r w:rsidRPr="005F61D5">
        <w:rPr>
          <w:rFonts w:ascii="Verdana" w:hAnsi="Verdana"/>
          <w:i/>
          <w:iCs/>
          <w:sz w:val="20"/>
          <w:szCs w:val="20"/>
        </w:rPr>
        <w:t xml:space="preserve">“(…) </w:t>
      </w:r>
      <w:r w:rsidRPr="005F61D5">
        <w:rPr>
          <w:rFonts w:ascii="Verdana" w:hAnsi="Verdana"/>
          <w:b/>
          <w:bCs/>
          <w:i/>
          <w:iCs/>
          <w:sz w:val="20"/>
          <w:szCs w:val="20"/>
          <w:lang w:val="es-CO"/>
        </w:rPr>
        <w:t xml:space="preserve">PRIMERO: Revocar </w:t>
      </w:r>
      <w:r w:rsidRPr="005F61D5">
        <w:rPr>
          <w:rFonts w:ascii="Verdana" w:hAnsi="Verdana"/>
          <w:i/>
          <w:iCs/>
          <w:sz w:val="20"/>
          <w:szCs w:val="20"/>
          <w:lang w:val="es-CO"/>
        </w:rPr>
        <w:t xml:space="preserve">la sentencia de primera instancia de fecha 14 de octubre de 2025 proferida por el Juzgado Segundo Administrativo de Bucaramanga, en su lugar se dispone: </w:t>
      </w:r>
    </w:p>
    <w:p w14:paraId="5FA38A1E" w14:textId="77777777" w:rsidR="005F61D5" w:rsidRPr="005F61D5" w:rsidRDefault="005F61D5" w:rsidP="005F61D5">
      <w:pPr>
        <w:pStyle w:val="Sinespaciado"/>
        <w:ind w:left="567" w:right="567"/>
        <w:jc w:val="both"/>
        <w:rPr>
          <w:rFonts w:ascii="Verdana" w:hAnsi="Verdana"/>
          <w:i/>
          <w:iCs/>
          <w:sz w:val="20"/>
          <w:szCs w:val="20"/>
          <w:lang w:val="es-CO"/>
        </w:rPr>
      </w:pPr>
    </w:p>
    <w:p w14:paraId="792005A3" w14:textId="77777777" w:rsidR="005F61D5" w:rsidRPr="005F61D5" w:rsidRDefault="005F61D5" w:rsidP="005F61D5">
      <w:pPr>
        <w:pStyle w:val="Sinespaciado"/>
        <w:ind w:left="567" w:right="567"/>
        <w:jc w:val="both"/>
        <w:rPr>
          <w:rFonts w:ascii="Verdana" w:hAnsi="Verdana"/>
          <w:i/>
          <w:iCs/>
          <w:sz w:val="20"/>
          <w:szCs w:val="20"/>
          <w:lang w:val="es-CO"/>
        </w:rPr>
      </w:pPr>
      <w:r w:rsidRPr="005F61D5">
        <w:rPr>
          <w:rFonts w:ascii="Verdana" w:eastAsia="Arial" w:hAnsi="Verdana"/>
          <w:b/>
          <w:bCs/>
          <w:i/>
          <w:iCs/>
          <w:sz w:val="20"/>
          <w:szCs w:val="20"/>
        </w:rPr>
        <w:t xml:space="preserve">«PRIMERO: Amparar </w:t>
      </w:r>
      <w:r w:rsidRPr="005F61D5">
        <w:rPr>
          <w:rFonts w:ascii="Verdana" w:eastAsia="Arial" w:hAnsi="Verdana"/>
          <w:i/>
          <w:iCs/>
          <w:sz w:val="20"/>
          <w:szCs w:val="20"/>
        </w:rPr>
        <w:t>el derecho fundamental al debido proceso de la UIS vulnerado por ADRES con relación a la debida notificación del contenido de la Resolución No. 0149267 del 10 de noviembre de 2025.</w:t>
      </w:r>
    </w:p>
    <w:p w14:paraId="7E8A62AF" w14:textId="77777777" w:rsidR="005F61D5" w:rsidRPr="005F61D5" w:rsidRDefault="005F61D5" w:rsidP="005F61D5">
      <w:pPr>
        <w:pStyle w:val="Sinespaciado"/>
        <w:ind w:left="567" w:right="567"/>
        <w:jc w:val="both"/>
        <w:rPr>
          <w:rFonts w:ascii="Verdana" w:hAnsi="Verdana"/>
          <w:b/>
          <w:bCs/>
          <w:i/>
          <w:iCs/>
          <w:sz w:val="20"/>
          <w:szCs w:val="20"/>
          <w:lang w:val="es-CO"/>
        </w:rPr>
      </w:pPr>
    </w:p>
    <w:p w14:paraId="695DEB17" w14:textId="77777777" w:rsidR="005F61D5" w:rsidRPr="005F61D5" w:rsidRDefault="005F61D5" w:rsidP="005F61D5">
      <w:pPr>
        <w:pStyle w:val="Sinespaciado"/>
        <w:ind w:left="567" w:right="567"/>
        <w:jc w:val="both"/>
        <w:rPr>
          <w:rFonts w:ascii="Verdana" w:hAnsi="Verdana"/>
          <w:i/>
          <w:iCs/>
          <w:sz w:val="20"/>
          <w:szCs w:val="20"/>
          <w:lang w:val="es-CO"/>
        </w:rPr>
      </w:pPr>
      <w:r w:rsidRPr="005F61D5">
        <w:rPr>
          <w:rFonts w:ascii="Verdana" w:hAnsi="Verdana"/>
          <w:b/>
          <w:bCs/>
          <w:i/>
          <w:iCs/>
          <w:sz w:val="20"/>
          <w:szCs w:val="20"/>
          <w:lang w:val="es-CO"/>
        </w:rPr>
        <w:t xml:space="preserve">SEGUNDO: Ordenar </w:t>
      </w:r>
      <w:r w:rsidRPr="005F61D5">
        <w:rPr>
          <w:rFonts w:ascii="Verdana" w:hAnsi="Verdana"/>
          <w:i/>
          <w:iCs/>
          <w:sz w:val="20"/>
          <w:szCs w:val="20"/>
          <w:lang w:val="es-CO"/>
        </w:rPr>
        <w:t>al ADRES que dentro del término de cuarenta y ocho (48) horas siguientes a la notificación de este proveído</w:t>
      </w:r>
      <w:r w:rsidRPr="005F61D5">
        <w:rPr>
          <w:rFonts w:ascii="Verdana" w:eastAsia="Arial" w:hAnsi="Verdana"/>
          <w:i/>
          <w:iCs/>
          <w:sz w:val="20"/>
          <w:szCs w:val="20"/>
          <w:lang w:val="es-CO"/>
        </w:rPr>
        <w:t>, efectué la notificación de la Resolución No. 0149267 del 10 de noviembre de 2025 «Por medio de la cual sé ordena el levantamiento de medidas cautelares» y realice las gestiones para materializar lo ordenado en el artículo segundo de la misma, esto, con relación a comunicar el levantamiento de las medidas cautelares ordenadas.</w:t>
      </w:r>
    </w:p>
    <w:p w14:paraId="46DCB147" w14:textId="77777777" w:rsidR="005F61D5" w:rsidRPr="005F61D5" w:rsidRDefault="005F61D5" w:rsidP="005F61D5">
      <w:pPr>
        <w:pStyle w:val="Sinespaciado"/>
        <w:ind w:left="567" w:right="567"/>
        <w:jc w:val="both"/>
        <w:rPr>
          <w:rFonts w:ascii="Verdana" w:hAnsi="Verdana"/>
          <w:b/>
          <w:bCs/>
          <w:i/>
          <w:iCs/>
          <w:sz w:val="20"/>
          <w:szCs w:val="20"/>
          <w:lang w:val="es-CO"/>
        </w:rPr>
      </w:pPr>
    </w:p>
    <w:p w14:paraId="1159AF5F" w14:textId="7CCD00AE" w:rsidR="005F61D5" w:rsidRPr="005F61D5" w:rsidRDefault="005F61D5" w:rsidP="005F61D5">
      <w:pPr>
        <w:pStyle w:val="Sinespaciado"/>
        <w:ind w:left="567" w:right="567"/>
        <w:jc w:val="both"/>
        <w:rPr>
          <w:rFonts w:ascii="Verdana" w:hAnsi="Verdana"/>
          <w:i/>
          <w:iCs/>
          <w:sz w:val="20"/>
          <w:szCs w:val="20"/>
          <w:lang w:val="es-CO"/>
        </w:rPr>
      </w:pPr>
      <w:r w:rsidRPr="005F61D5">
        <w:rPr>
          <w:rFonts w:ascii="Verdana" w:hAnsi="Verdana"/>
          <w:b/>
          <w:bCs/>
          <w:i/>
          <w:iCs/>
          <w:sz w:val="20"/>
          <w:szCs w:val="20"/>
          <w:lang w:val="es-CO"/>
        </w:rPr>
        <w:t>TERCERO:</w:t>
      </w:r>
      <w:r w:rsidRPr="005F61D5">
        <w:rPr>
          <w:rFonts w:ascii="Verdana" w:hAnsi="Verdana"/>
          <w:i/>
          <w:iCs/>
          <w:sz w:val="20"/>
          <w:szCs w:val="20"/>
          <w:lang w:val="es-CO"/>
        </w:rPr>
        <w:t xml:space="preserve"> </w:t>
      </w:r>
      <w:r w:rsidRPr="005F61D5">
        <w:rPr>
          <w:rFonts w:ascii="Verdana" w:hAnsi="Verdana"/>
          <w:b/>
          <w:bCs/>
          <w:i/>
          <w:iCs/>
          <w:sz w:val="20"/>
          <w:szCs w:val="20"/>
          <w:lang w:val="es-CO"/>
        </w:rPr>
        <w:t>Negar</w:t>
      </w:r>
      <w:r w:rsidRPr="005F61D5">
        <w:rPr>
          <w:rFonts w:ascii="Verdana" w:hAnsi="Verdana"/>
          <w:i/>
          <w:iCs/>
          <w:sz w:val="20"/>
          <w:szCs w:val="20"/>
          <w:lang w:val="es-CO"/>
        </w:rPr>
        <w:t xml:space="preserve"> la acción de tutela con relación al levantamiento de medidas cautelaras por no acreditarse los presupuestos del </w:t>
      </w:r>
      <w:r w:rsidRPr="005F61D5">
        <w:rPr>
          <w:rFonts w:ascii="Verdana" w:hAnsi="Verdana"/>
          <w:i/>
          <w:iCs/>
          <w:sz w:val="20"/>
          <w:szCs w:val="20"/>
          <w:lang w:val="es-CO"/>
        </w:rPr>
        <w:t>artículo</w:t>
      </w:r>
      <w:r w:rsidRPr="005F61D5">
        <w:rPr>
          <w:rFonts w:ascii="Verdana" w:hAnsi="Verdana"/>
          <w:i/>
          <w:iCs/>
          <w:sz w:val="20"/>
          <w:szCs w:val="20"/>
          <w:lang w:val="es-CO"/>
        </w:rPr>
        <w:t xml:space="preserve"> 837 del ET, conforme se expuso en precedencia. </w:t>
      </w:r>
    </w:p>
    <w:p w14:paraId="53430B72" w14:textId="77777777" w:rsidR="005F61D5" w:rsidRPr="005F61D5" w:rsidRDefault="005F61D5" w:rsidP="005F61D5">
      <w:pPr>
        <w:pStyle w:val="Sinespaciado"/>
        <w:ind w:left="567" w:right="567"/>
        <w:jc w:val="both"/>
        <w:rPr>
          <w:rFonts w:ascii="Verdana" w:hAnsi="Verdana"/>
          <w:i/>
          <w:iCs/>
          <w:sz w:val="20"/>
          <w:szCs w:val="20"/>
          <w:lang w:val="es-CO"/>
        </w:rPr>
      </w:pPr>
    </w:p>
    <w:p w14:paraId="7571ABE5" w14:textId="51D470DE" w:rsidR="005F61D5" w:rsidRPr="005F61D5" w:rsidRDefault="005F61D5" w:rsidP="005F61D5">
      <w:pPr>
        <w:pStyle w:val="Sinespaciado"/>
        <w:ind w:left="567" w:right="567"/>
        <w:jc w:val="both"/>
        <w:rPr>
          <w:rFonts w:ascii="Verdana" w:hAnsi="Verdana"/>
          <w:i/>
          <w:iCs/>
          <w:sz w:val="20"/>
          <w:szCs w:val="20"/>
        </w:rPr>
      </w:pPr>
      <w:r w:rsidRPr="005F61D5">
        <w:rPr>
          <w:rFonts w:ascii="Verdana" w:hAnsi="Verdana"/>
          <w:b/>
          <w:bCs/>
          <w:i/>
          <w:iCs/>
          <w:sz w:val="20"/>
          <w:szCs w:val="20"/>
          <w:lang w:val="es-CO"/>
        </w:rPr>
        <w:t>CUARTO: Declarar</w:t>
      </w:r>
      <w:r w:rsidRPr="005F61D5">
        <w:rPr>
          <w:rFonts w:ascii="Verdana" w:hAnsi="Verdana"/>
          <w:i/>
          <w:iCs/>
          <w:sz w:val="20"/>
          <w:szCs w:val="20"/>
          <w:lang w:val="es-CO"/>
        </w:rPr>
        <w:t xml:space="preserve"> improcedente la acción de tutela, con relación al cargo de la falta de competencia del ADRES para la expedición de los actos al interior del proceso de cobro coactivo en contra de la UIS».</w:t>
      </w:r>
      <w:r w:rsidRPr="005F61D5">
        <w:rPr>
          <w:rFonts w:ascii="Verdana" w:hAnsi="Verdana"/>
          <w:i/>
          <w:iCs/>
          <w:sz w:val="20"/>
          <w:szCs w:val="20"/>
          <w:lang w:val="es-CO"/>
        </w:rPr>
        <w:t xml:space="preserve"> (…)”</w:t>
      </w:r>
    </w:p>
    <w:p w14:paraId="09F729BE" w14:textId="77777777" w:rsidR="00B81271" w:rsidRPr="00B81271" w:rsidRDefault="00B81271" w:rsidP="00B81271">
      <w:pPr>
        <w:pStyle w:val="Textoindependiente"/>
        <w:ind w:right="0"/>
        <w:jc w:val="both"/>
        <w:rPr>
          <w:rFonts w:ascii="Verdana" w:hAnsi="Verdana"/>
          <w:sz w:val="22"/>
          <w:szCs w:val="22"/>
        </w:rPr>
      </w:pPr>
    </w:p>
    <w:p w14:paraId="037D6C52" w14:textId="20969987" w:rsidR="00B81271" w:rsidRPr="001302F8" w:rsidRDefault="00B81271" w:rsidP="005F61D5">
      <w:pPr>
        <w:pStyle w:val="Textoindependiente"/>
        <w:ind w:right="0"/>
        <w:jc w:val="both"/>
        <w:rPr>
          <w:rFonts w:ascii="Verdana" w:hAnsi="Verdana"/>
          <w:sz w:val="20"/>
        </w:rPr>
      </w:pPr>
      <w:r w:rsidRPr="001302F8">
        <w:rPr>
          <w:rFonts w:ascii="Verdana" w:hAnsi="Verdana"/>
          <w:sz w:val="20"/>
        </w:rPr>
        <w:t xml:space="preserve">Que, en cumplimiento de lo ordenado por el </w:t>
      </w:r>
      <w:r w:rsidR="005F61D5" w:rsidRPr="001302F8">
        <w:rPr>
          <w:rFonts w:ascii="Verdana" w:hAnsi="Verdana"/>
          <w:sz w:val="20"/>
        </w:rPr>
        <w:t>Tribunal Administrativo de Santander</w:t>
      </w:r>
      <w:r w:rsidRPr="001302F8">
        <w:rPr>
          <w:rFonts w:ascii="Verdana" w:hAnsi="Verdana"/>
          <w:sz w:val="20"/>
        </w:rPr>
        <w:t xml:space="preserve">, en Sentencia de </w:t>
      </w:r>
      <w:r w:rsidR="005F61D5" w:rsidRPr="001302F8">
        <w:rPr>
          <w:rFonts w:ascii="Verdana" w:hAnsi="Verdana"/>
          <w:sz w:val="20"/>
        </w:rPr>
        <w:t>Segunda</w:t>
      </w:r>
      <w:r w:rsidRPr="001302F8">
        <w:rPr>
          <w:rFonts w:ascii="Verdana" w:hAnsi="Verdana"/>
          <w:sz w:val="20"/>
        </w:rPr>
        <w:t xml:space="preserve"> Instancia de fecha </w:t>
      </w:r>
      <w:r w:rsidR="005F61D5" w:rsidRPr="001302F8">
        <w:rPr>
          <w:rFonts w:ascii="Verdana" w:hAnsi="Verdana"/>
          <w:sz w:val="20"/>
        </w:rPr>
        <w:t>26 de noviembre</w:t>
      </w:r>
      <w:r w:rsidRPr="001302F8">
        <w:rPr>
          <w:rFonts w:ascii="Verdana" w:hAnsi="Verdana"/>
          <w:sz w:val="20"/>
        </w:rPr>
        <w:t xml:space="preserve"> de 2025, </w:t>
      </w:r>
      <w:r w:rsidR="005F61D5" w:rsidRPr="001302F8">
        <w:rPr>
          <w:rFonts w:ascii="Verdana" w:hAnsi="Verdana"/>
          <w:sz w:val="20"/>
        </w:rPr>
        <w:t xml:space="preserve">se ordena notificar la </w:t>
      </w:r>
      <w:r w:rsidR="005F61D5" w:rsidRPr="001302F8">
        <w:rPr>
          <w:rFonts w:ascii="Verdana" w:hAnsi="Verdana"/>
          <w:b/>
          <w:bCs/>
          <w:sz w:val="20"/>
        </w:rPr>
        <w:t>Resolución No. 0149267 del 10 de noviembre de 2025 «Por medio de la cual sé ordena el levantamiento de medidas cautelares»</w:t>
      </w:r>
      <w:r w:rsidR="005F61D5" w:rsidRPr="001302F8">
        <w:rPr>
          <w:rFonts w:ascii="Verdana" w:hAnsi="Verdana"/>
          <w:sz w:val="20"/>
        </w:rPr>
        <w:t xml:space="preserve">; </w:t>
      </w:r>
      <w:r w:rsidR="00786252" w:rsidRPr="001302F8">
        <w:rPr>
          <w:rFonts w:ascii="Verdana" w:hAnsi="Verdana"/>
          <w:sz w:val="20"/>
        </w:rPr>
        <w:t xml:space="preserve">en cuanto a las </w:t>
      </w:r>
      <w:r w:rsidR="00786252" w:rsidRPr="001302F8">
        <w:rPr>
          <w:rFonts w:ascii="Verdana" w:hAnsi="Verdana"/>
          <w:i/>
          <w:iCs/>
          <w:sz w:val="20"/>
        </w:rPr>
        <w:t>“</w:t>
      </w:r>
      <w:r w:rsidR="00786252" w:rsidRPr="001302F8">
        <w:rPr>
          <w:rFonts w:ascii="Verdana" w:hAnsi="Verdana"/>
          <w:i/>
          <w:iCs/>
          <w:sz w:val="20"/>
        </w:rPr>
        <w:t>las gestiones para materializar lo ordenado en el artículo segundo de la misma, esto, con relación a comunicar el levantamiento de las medidas cautelares ordenadas</w:t>
      </w:r>
      <w:r w:rsidR="00786252" w:rsidRPr="001302F8">
        <w:rPr>
          <w:rFonts w:ascii="Verdana" w:hAnsi="Verdana"/>
          <w:i/>
          <w:iCs/>
          <w:sz w:val="20"/>
        </w:rPr>
        <w:t>”</w:t>
      </w:r>
      <w:r w:rsidR="00786252" w:rsidRPr="001302F8">
        <w:rPr>
          <w:rFonts w:ascii="Verdana" w:hAnsi="Verdana"/>
          <w:sz w:val="20"/>
        </w:rPr>
        <w:t>, como quedó demostrado en el cuerpo del presente acto administrativo, las comunicaciones de desembargo fueron tramitadas por la administración, por lo tanto, se evidencia que el objeto de la orden emanada sobre este punto fue debidamente acatado.</w:t>
      </w:r>
    </w:p>
    <w:p w14:paraId="7DB149D2" w14:textId="77777777" w:rsidR="00B81271" w:rsidRPr="001302F8" w:rsidRDefault="00B81271" w:rsidP="00B81271">
      <w:pPr>
        <w:pStyle w:val="Textoindependiente"/>
        <w:ind w:right="0"/>
        <w:jc w:val="both"/>
        <w:rPr>
          <w:rFonts w:ascii="Verdana" w:hAnsi="Verdana"/>
          <w:sz w:val="20"/>
        </w:rPr>
      </w:pPr>
    </w:p>
    <w:p w14:paraId="1569FACC" w14:textId="77777777" w:rsidR="00B81271" w:rsidRPr="001302F8" w:rsidRDefault="00B81271" w:rsidP="00B81271">
      <w:pPr>
        <w:pStyle w:val="Textoindependiente"/>
        <w:ind w:right="0"/>
        <w:jc w:val="both"/>
        <w:rPr>
          <w:rFonts w:ascii="Verdana" w:hAnsi="Verdana"/>
          <w:sz w:val="20"/>
        </w:rPr>
      </w:pPr>
      <w:r w:rsidRPr="001302F8">
        <w:rPr>
          <w:rFonts w:ascii="Verdana" w:hAnsi="Verdana"/>
          <w:sz w:val="20"/>
        </w:rPr>
        <w:t xml:space="preserve">En mérito de lo expuesto este Despacho, </w:t>
      </w:r>
    </w:p>
    <w:p w14:paraId="1DC7212E" w14:textId="77777777" w:rsidR="00B81271" w:rsidRPr="001302F8" w:rsidRDefault="00B81271" w:rsidP="00B81271">
      <w:pPr>
        <w:pStyle w:val="Textoindependiente"/>
        <w:ind w:right="0"/>
        <w:jc w:val="both"/>
        <w:rPr>
          <w:rFonts w:ascii="Verdana" w:hAnsi="Verdana"/>
          <w:sz w:val="20"/>
        </w:rPr>
      </w:pPr>
    </w:p>
    <w:p w14:paraId="7B50969B" w14:textId="77777777" w:rsidR="00B81271" w:rsidRPr="001302F8" w:rsidRDefault="00B81271" w:rsidP="00B81271">
      <w:pPr>
        <w:pStyle w:val="Textoindependiente"/>
        <w:ind w:right="0"/>
        <w:jc w:val="center"/>
        <w:rPr>
          <w:rFonts w:ascii="Verdana" w:hAnsi="Verdana"/>
          <w:b/>
          <w:sz w:val="20"/>
        </w:rPr>
      </w:pPr>
      <w:r w:rsidRPr="001302F8">
        <w:rPr>
          <w:rFonts w:ascii="Verdana" w:hAnsi="Verdana"/>
          <w:b/>
          <w:sz w:val="20"/>
        </w:rPr>
        <w:t>RESUELVE</w:t>
      </w:r>
    </w:p>
    <w:p w14:paraId="5DAEC1A7" w14:textId="77777777" w:rsidR="00B81271" w:rsidRPr="001302F8" w:rsidRDefault="00B81271" w:rsidP="00B81271">
      <w:pPr>
        <w:pStyle w:val="Textoindependiente"/>
        <w:ind w:right="0"/>
        <w:jc w:val="both"/>
        <w:rPr>
          <w:rFonts w:ascii="Verdana" w:hAnsi="Verdana"/>
          <w:sz w:val="20"/>
        </w:rPr>
      </w:pPr>
    </w:p>
    <w:p w14:paraId="1447FB90" w14:textId="2D33E420" w:rsidR="00B81271" w:rsidRPr="001302F8" w:rsidRDefault="00B81271" w:rsidP="00B81271">
      <w:pPr>
        <w:pStyle w:val="Textoindependiente"/>
        <w:ind w:right="0"/>
        <w:jc w:val="both"/>
        <w:rPr>
          <w:rFonts w:ascii="Verdana" w:hAnsi="Verdana"/>
          <w:sz w:val="20"/>
        </w:rPr>
      </w:pPr>
      <w:r w:rsidRPr="001302F8">
        <w:rPr>
          <w:rFonts w:ascii="Verdana" w:hAnsi="Verdana"/>
          <w:b/>
          <w:sz w:val="20"/>
        </w:rPr>
        <w:t>ARTÍCULO PRIMERO</w:t>
      </w:r>
      <w:r w:rsidRPr="001302F8">
        <w:rPr>
          <w:rFonts w:ascii="Verdana" w:hAnsi="Verdana"/>
          <w:b/>
          <w:bCs/>
          <w:sz w:val="20"/>
        </w:rPr>
        <w:t xml:space="preserve">. </w:t>
      </w:r>
      <w:r w:rsidR="001302F8" w:rsidRPr="001302F8">
        <w:rPr>
          <w:rFonts w:ascii="Verdana" w:hAnsi="Verdana"/>
          <w:b/>
          <w:bCs/>
          <w:sz w:val="20"/>
        </w:rPr>
        <w:t>ORDENAR</w:t>
      </w:r>
      <w:r w:rsidRPr="001302F8">
        <w:rPr>
          <w:rFonts w:ascii="Verdana" w:hAnsi="Verdana"/>
          <w:sz w:val="20"/>
        </w:rPr>
        <w:t xml:space="preserve"> </w:t>
      </w:r>
      <w:r w:rsidR="00786252" w:rsidRPr="001302F8">
        <w:rPr>
          <w:rFonts w:ascii="Verdana" w:hAnsi="Verdana"/>
          <w:sz w:val="20"/>
        </w:rPr>
        <w:t xml:space="preserve">la notificación de la </w:t>
      </w:r>
      <w:r w:rsidR="00786252" w:rsidRPr="001302F8">
        <w:rPr>
          <w:rFonts w:ascii="Verdana" w:hAnsi="Verdana"/>
          <w:b/>
          <w:bCs/>
          <w:sz w:val="20"/>
        </w:rPr>
        <w:t>Resolución No. 0149267 del 10 de noviembre de 2025 «Por medio de la cual sé ordena el levantamiento de medidas cautelares»</w:t>
      </w:r>
      <w:r w:rsidRPr="001302F8">
        <w:rPr>
          <w:rFonts w:ascii="Verdana" w:hAnsi="Verdana"/>
          <w:sz w:val="20"/>
        </w:rPr>
        <w:t xml:space="preserve">, en cumplimiento con lo ordenado por el </w:t>
      </w:r>
      <w:r w:rsidR="00786252" w:rsidRPr="001302F8">
        <w:rPr>
          <w:rFonts w:ascii="Verdana" w:hAnsi="Verdana"/>
          <w:sz w:val="20"/>
        </w:rPr>
        <w:t>Tribunal Administrativo de Santander</w:t>
      </w:r>
      <w:r w:rsidRPr="001302F8">
        <w:rPr>
          <w:rFonts w:ascii="Verdana" w:hAnsi="Verdana"/>
          <w:sz w:val="20"/>
        </w:rPr>
        <w:t xml:space="preserve">, en Sentencia de </w:t>
      </w:r>
      <w:r w:rsidR="00786252" w:rsidRPr="001302F8">
        <w:rPr>
          <w:rFonts w:ascii="Verdana" w:hAnsi="Verdana"/>
          <w:sz w:val="20"/>
        </w:rPr>
        <w:t>Segunda</w:t>
      </w:r>
      <w:r w:rsidRPr="001302F8">
        <w:rPr>
          <w:rFonts w:ascii="Verdana" w:hAnsi="Verdana"/>
          <w:sz w:val="20"/>
        </w:rPr>
        <w:t xml:space="preserve"> Instancia de fecha </w:t>
      </w:r>
      <w:r w:rsidR="00786252" w:rsidRPr="001302F8">
        <w:rPr>
          <w:rFonts w:ascii="Verdana" w:hAnsi="Verdana"/>
          <w:sz w:val="20"/>
        </w:rPr>
        <w:t>26 de noviembre</w:t>
      </w:r>
      <w:r w:rsidRPr="001302F8">
        <w:rPr>
          <w:rFonts w:ascii="Verdana" w:hAnsi="Verdana"/>
          <w:sz w:val="20"/>
        </w:rPr>
        <w:t xml:space="preserve"> de 2025.</w:t>
      </w:r>
    </w:p>
    <w:p w14:paraId="635AD0C9" w14:textId="62AF9DA8" w:rsidR="00B81271" w:rsidRPr="001302F8" w:rsidRDefault="00B81271" w:rsidP="00B81271">
      <w:pPr>
        <w:pStyle w:val="Textoindependiente"/>
        <w:ind w:right="0"/>
        <w:jc w:val="both"/>
        <w:rPr>
          <w:rFonts w:ascii="Verdana" w:hAnsi="Verdana" w:cs="Arial"/>
          <w:bCs/>
          <w:sz w:val="20"/>
          <w:lang w:val="es-ES"/>
        </w:rPr>
      </w:pPr>
      <w:r w:rsidRPr="001302F8">
        <w:rPr>
          <w:rFonts w:ascii="Verdana" w:hAnsi="Verdana"/>
          <w:b/>
          <w:sz w:val="20"/>
        </w:rPr>
        <w:lastRenderedPageBreak/>
        <w:t>ARTÍCULO SEGUNDO.</w:t>
      </w:r>
      <w:r w:rsidRPr="001302F8">
        <w:rPr>
          <w:rFonts w:ascii="Verdana" w:hAnsi="Verdana"/>
          <w:sz w:val="20"/>
        </w:rPr>
        <w:t xml:space="preserve"> </w:t>
      </w:r>
      <w:r w:rsidR="00786252" w:rsidRPr="001302F8">
        <w:rPr>
          <w:rFonts w:ascii="Verdana" w:hAnsi="Verdana" w:cs="Arial"/>
          <w:b/>
          <w:sz w:val="20"/>
          <w:lang w:val="es-ES"/>
        </w:rPr>
        <w:t xml:space="preserve">NOTIFICAR </w:t>
      </w:r>
      <w:r w:rsidR="00786252" w:rsidRPr="001302F8">
        <w:rPr>
          <w:rFonts w:ascii="Verdana" w:hAnsi="Verdana"/>
          <w:sz w:val="20"/>
        </w:rPr>
        <w:t xml:space="preserve">la </w:t>
      </w:r>
      <w:r w:rsidR="00786252" w:rsidRPr="001302F8">
        <w:rPr>
          <w:rFonts w:ascii="Verdana" w:hAnsi="Verdana"/>
          <w:b/>
          <w:bCs/>
          <w:sz w:val="20"/>
        </w:rPr>
        <w:t>Resolución No. 0149267 del 10 de noviembre de 2025 «Por medio de la cual sé ordena el levantamiento de medidas cautelares»</w:t>
      </w:r>
      <w:r w:rsidR="00786252" w:rsidRPr="001302F8">
        <w:rPr>
          <w:rFonts w:ascii="Verdana" w:hAnsi="Verdana"/>
          <w:sz w:val="20"/>
        </w:rPr>
        <w:t>,</w:t>
      </w:r>
      <w:r w:rsidR="00786252" w:rsidRPr="001302F8">
        <w:rPr>
          <w:rFonts w:ascii="Verdana" w:hAnsi="Verdana"/>
          <w:sz w:val="20"/>
        </w:rPr>
        <w:t xml:space="preserve"> </w:t>
      </w:r>
      <w:r w:rsidR="00786252" w:rsidRPr="001302F8">
        <w:rPr>
          <w:rFonts w:ascii="Verdana" w:hAnsi="Verdana" w:cs="Arial"/>
          <w:bCs/>
          <w:sz w:val="20"/>
          <w:lang w:val="es-ES"/>
        </w:rPr>
        <w:t xml:space="preserve">a la </w:t>
      </w:r>
      <w:r w:rsidR="00786252" w:rsidRPr="001302F8">
        <w:rPr>
          <w:rFonts w:ascii="Verdana" w:hAnsi="Verdana" w:cs="Arial"/>
          <w:b/>
          <w:sz w:val="20"/>
          <w:lang w:val="es-ES"/>
        </w:rPr>
        <w:t>UNIVERSIDAD INDUSTRIAL DE SANTANDER</w:t>
      </w:r>
      <w:r w:rsidR="00786252" w:rsidRPr="001302F8">
        <w:rPr>
          <w:rFonts w:ascii="Verdana" w:hAnsi="Verdana" w:cs="Arial"/>
          <w:bCs/>
          <w:sz w:val="20"/>
          <w:lang w:val="es-ES"/>
        </w:rPr>
        <w:t xml:space="preserve">, con NIT </w:t>
      </w:r>
      <w:r w:rsidR="00786252" w:rsidRPr="001302F8">
        <w:rPr>
          <w:rFonts w:ascii="Verdana" w:hAnsi="Verdana" w:cs="Arial"/>
          <w:b/>
          <w:sz w:val="20"/>
          <w:lang w:val="es-ES"/>
        </w:rPr>
        <w:t>890.201.213</w:t>
      </w:r>
      <w:r w:rsidR="00786252" w:rsidRPr="001302F8">
        <w:rPr>
          <w:rFonts w:ascii="Verdana" w:hAnsi="Verdana" w:cs="Arial"/>
          <w:bCs/>
          <w:sz w:val="20"/>
          <w:lang w:val="es-ES"/>
        </w:rPr>
        <w:t>, por intermedio de su representante legal o quien haga sus veces,</w:t>
      </w:r>
      <w:r w:rsidR="00786252" w:rsidRPr="001302F8">
        <w:rPr>
          <w:rFonts w:ascii="Verdana" w:hAnsi="Verdana" w:cs="Arial"/>
          <w:bCs/>
          <w:sz w:val="20"/>
          <w:lang w:val="es-ES"/>
        </w:rPr>
        <w:t xml:space="preserve"> a la </w:t>
      </w:r>
      <w:r w:rsidR="001302F8" w:rsidRPr="001302F8">
        <w:rPr>
          <w:rFonts w:ascii="Verdana" w:hAnsi="Verdana" w:cs="Arial"/>
          <w:bCs/>
          <w:sz w:val="20"/>
          <w:lang w:val="es-ES"/>
        </w:rPr>
        <w:t xml:space="preserve">dirección electrónica </w:t>
      </w:r>
      <w:hyperlink r:id="rId7" w:history="1">
        <w:r w:rsidR="001302F8" w:rsidRPr="001302F8">
          <w:rPr>
            <w:rStyle w:val="Hipervnculo"/>
            <w:rFonts w:ascii="Verdana" w:hAnsi="Verdana" w:cs="Arial"/>
            <w:bCs/>
            <w:sz w:val="20"/>
            <w:lang w:val="es-ES"/>
          </w:rPr>
          <w:t>notjudiciales@uis.edu.co</w:t>
        </w:r>
      </w:hyperlink>
      <w:r w:rsidR="001302F8" w:rsidRPr="001302F8">
        <w:rPr>
          <w:rFonts w:ascii="Verdana" w:hAnsi="Verdana" w:cs="Arial"/>
          <w:bCs/>
          <w:sz w:val="20"/>
          <w:lang w:val="es-ES"/>
        </w:rPr>
        <w:t xml:space="preserve">, </w:t>
      </w:r>
      <w:r w:rsidR="001302F8" w:rsidRPr="001302F8">
        <w:rPr>
          <w:rFonts w:ascii="Verdana" w:hAnsi="Verdana" w:cs="Arial"/>
          <w:sz w:val="20"/>
        </w:rPr>
        <w:t>de conformidad con lo establecido en el artículo 566-1 y siguientes del Estatuto Tributario Nacional.</w:t>
      </w:r>
      <w:r w:rsidR="001302F8" w:rsidRPr="001302F8">
        <w:rPr>
          <w:rFonts w:ascii="Verdana" w:hAnsi="Verdana" w:cs="Arial"/>
          <w:bCs/>
          <w:sz w:val="20"/>
          <w:lang w:val="es-ES"/>
        </w:rPr>
        <w:t xml:space="preserve"> </w:t>
      </w:r>
    </w:p>
    <w:p w14:paraId="5E279B13" w14:textId="77777777" w:rsidR="001302F8" w:rsidRPr="001302F8" w:rsidRDefault="001302F8" w:rsidP="00B81271">
      <w:pPr>
        <w:pStyle w:val="Textoindependiente"/>
        <w:ind w:right="0"/>
        <w:jc w:val="both"/>
        <w:rPr>
          <w:rFonts w:ascii="Verdana" w:hAnsi="Verdana" w:cs="Arial"/>
          <w:bCs/>
          <w:sz w:val="20"/>
          <w:lang w:val="es-ES"/>
        </w:rPr>
      </w:pPr>
    </w:p>
    <w:p w14:paraId="7142E5EC" w14:textId="1E025AE2" w:rsidR="00B81271" w:rsidRPr="001302F8" w:rsidRDefault="00B81271" w:rsidP="001302F8">
      <w:pPr>
        <w:pStyle w:val="Textoindependiente"/>
        <w:ind w:right="0"/>
        <w:jc w:val="both"/>
        <w:rPr>
          <w:rFonts w:ascii="Verdana" w:hAnsi="Verdana"/>
          <w:b/>
          <w:bCs/>
          <w:sz w:val="20"/>
        </w:rPr>
      </w:pPr>
      <w:r w:rsidRPr="001302F8">
        <w:rPr>
          <w:rFonts w:ascii="Verdana" w:hAnsi="Verdana"/>
          <w:b/>
          <w:bCs/>
          <w:sz w:val="20"/>
        </w:rPr>
        <w:t xml:space="preserve">ARTÍCULO </w:t>
      </w:r>
      <w:r w:rsidR="001302F8" w:rsidRPr="001302F8">
        <w:rPr>
          <w:rFonts w:ascii="Verdana" w:hAnsi="Verdana"/>
          <w:b/>
          <w:bCs/>
          <w:sz w:val="20"/>
        </w:rPr>
        <w:t>TERCERO</w:t>
      </w:r>
      <w:r w:rsidRPr="001302F8">
        <w:rPr>
          <w:rFonts w:ascii="Verdana" w:hAnsi="Verdana"/>
          <w:b/>
          <w:bCs/>
          <w:sz w:val="20"/>
        </w:rPr>
        <w:t xml:space="preserve">. </w:t>
      </w:r>
      <w:r w:rsidR="001302F8" w:rsidRPr="001302F8">
        <w:rPr>
          <w:rFonts w:ascii="Verdana" w:hAnsi="Verdana"/>
          <w:b/>
          <w:bCs/>
          <w:sz w:val="20"/>
        </w:rPr>
        <w:t xml:space="preserve">DECLARAR </w:t>
      </w:r>
      <w:r w:rsidR="001302F8" w:rsidRPr="001302F8">
        <w:rPr>
          <w:rFonts w:ascii="Verdana" w:hAnsi="Verdana"/>
          <w:sz w:val="20"/>
        </w:rPr>
        <w:t>el cumplimiento de lo ordenado por el Tribunal Administrativo de Santander con relación a la gestión de las comunicaciones de desembargo dirigidas a las entidades financieras con funcionamiento a nivel Nacional, de conformidad con lo señalado en la parte considerativa del presente acto.</w:t>
      </w:r>
    </w:p>
    <w:p w14:paraId="2E7B8725" w14:textId="77777777" w:rsidR="00B81271" w:rsidRPr="001302F8" w:rsidRDefault="00B81271" w:rsidP="00B81271">
      <w:pPr>
        <w:pStyle w:val="Textoindependiente"/>
        <w:ind w:right="0"/>
        <w:jc w:val="both"/>
        <w:rPr>
          <w:rFonts w:ascii="Verdana" w:hAnsi="Verdana"/>
          <w:b/>
          <w:bCs/>
          <w:sz w:val="20"/>
        </w:rPr>
      </w:pPr>
    </w:p>
    <w:p w14:paraId="53FC6C62" w14:textId="41824002" w:rsidR="00B81271" w:rsidRPr="001302F8" w:rsidRDefault="00B81271" w:rsidP="00B81271">
      <w:pPr>
        <w:pStyle w:val="Textoindependiente"/>
        <w:ind w:right="0"/>
        <w:jc w:val="both"/>
        <w:rPr>
          <w:rFonts w:ascii="Verdana" w:hAnsi="Verdana"/>
          <w:b/>
          <w:bCs/>
          <w:sz w:val="20"/>
        </w:rPr>
      </w:pPr>
      <w:r w:rsidRPr="001302F8">
        <w:rPr>
          <w:rFonts w:ascii="Verdana" w:hAnsi="Verdana"/>
          <w:b/>
          <w:bCs/>
          <w:sz w:val="20"/>
        </w:rPr>
        <w:t xml:space="preserve">ARTÍCULO </w:t>
      </w:r>
      <w:r w:rsidR="001302F8" w:rsidRPr="001302F8">
        <w:rPr>
          <w:rFonts w:ascii="Verdana" w:hAnsi="Verdana"/>
          <w:b/>
          <w:bCs/>
          <w:sz w:val="20"/>
        </w:rPr>
        <w:t>CUARTO</w:t>
      </w:r>
      <w:r w:rsidRPr="001302F8">
        <w:rPr>
          <w:rFonts w:ascii="Verdana" w:hAnsi="Verdana"/>
          <w:b/>
          <w:bCs/>
          <w:sz w:val="20"/>
        </w:rPr>
        <w:t xml:space="preserve">. NOTIFICAR </w:t>
      </w:r>
      <w:r w:rsidRPr="001302F8">
        <w:rPr>
          <w:rFonts w:ascii="Verdana" w:hAnsi="Verdana"/>
          <w:sz w:val="20"/>
        </w:rPr>
        <w:t xml:space="preserve">la </w:t>
      </w:r>
      <w:r w:rsidR="00BD0240">
        <w:rPr>
          <w:rFonts w:ascii="Verdana" w:hAnsi="Verdana"/>
          <w:sz w:val="20"/>
        </w:rPr>
        <w:t xml:space="preserve">presente </w:t>
      </w:r>
      <w:r w:rsidRPr="001302F8">
        <w:rPr>
          <w:rFonts w:ascii="Verdana" w:hAnsi="Verdana"/>
          <w:sz w:val="20"/>
        </w:rPr>
        <w:t xml:space="preserve">decisión </w:t>
      </w:r>
      <w:r w:rsidR="001302F8" w:rsidRPr="001302F8">
        <w:rPr>
          <w:rFonts w:ascii="Verdana" w:hAnsi="Verdana" w:cs="Arial"/>
          <w:bCs/>
          <w:sz w:val="20"/>
          <w:lang w:val="es-ES"/>
        </w:rPr>
        <w:t xml:space="preserve">a la </w:t>
      </w:r>
      <w:r w:rsidR="001302F8" w:rsidRPr="001302F8">
        <w:rPr>
          <w:rFonts w:ascii="Verdana" w:hAnsi="Verdana" w:cs="Arial"/>
          <w:b/>
          <w:sz w:val="20"/>
          <w:lang w:val="es-ES"/>
        </w:rPr>
        <w:t>UNIVERSIDAD INDUSTRIAL DE SANTANDER</w:t>
      </w:r>
      <w:r w:rsidR="001302F8" w:rsidRPr="001302F8">
        <w:rPr>
          <w:rFonts w:ascii="Verdana" w:hAnsi="Verdana" w:cs="Arial"/>
          <w:bCs/>
          <w:sz w:val="20"/>
          <w:lang w:val="es-ES"/>
        </w:rPr>
        <w:t xml:space="preserve">, con NIT </w:t>
      </w:r>
      <w:r w:rsidR="001302F8" w:rsidRPr="001302F8">
        <w:rPr>
          <w:rFonts w:ascii="Verdana" w:hAnsi="Verdana" w:cs="Arial"/>
          <w:b/>
          <w:sz w:val="20"/>
          <w:lang w:val="es-ES"/>
        </w:rPr>
        <w:t>890.201.213</w:t>
      </w:r>
      <w:r w:rsidR="001302F8" w:rsidRPr="001302F8">
        <w:rPr>
          <w:rFonts w:ascii="Verdana" w:hAnsi="Verdana" w:cs="Arial"/>
          <w:bCs/>
          <w:sz w:val="20"/>
          <w:lang w:val="es-ES"/>
        </w:rPr>
        <w:t xml:space="preserve">, por intermedio de su representante legal o quien haga sus veces, a la dirección electrónica </w:t>
      </w:r>
      <w:hyperlink r:id="rId8" w:history="1">
        <w:r w:rsidR="001302F8" w:rsidRPr="001302F8">
          <w:rPr>
            <w:rStyle w:val="Hipervnculo"/>
            <w:rFonts w:ascii="Verdana" w:hAnsi="Verdana" w:cs="Arial"/>
            <w:bCs/>
            <w:sz w:val="20"/>
            <w:lang w:val="es-ES"/>
          </w:rPr>
          <w:t>notjudiciales@uis.edu.co</w:t>
        </w:r>
      </w:hyperlink>
      <w:r w:rsidR="001302F8" w:rsidRPr="001302F8">
        <w:rPr>
          <w:rFonts w:ascii="Verdana" w:hAnsi="Verdana" w:cs="Arial"/>
          <w:bCs/>
          <w:sz w:val="20"/>
          <w:lang w:val="es-ES"/>
        </w:rPr>
        <w:t xml:space="preserve">, </w:t>
      </w:r>
      <w:r w:rsidR="001302F8" w:rsidRPr="001302F8">
        <w:rPr>
          <w:rFonts w:ascii="Verdana" w:hAnsi="Verdana" w:cs="Arial"/>
          <w:sz w:val="20"/>
        </w:rPr>
        <w:t>de conformidad con lo establecido en el artículo 566-1 y siguientes del Estatuto Tributario Nacional.</w:t>
      </w:r>
    </w:p>
    <w:p w14:paraId="15D6D28E" w14:textId="77777777" w:rsidR="00B81271" w:rsidRPr="001302F8" w:rsidRDefault="00B81271" w:rsidP="00B81271">
      <w:pPr>
        <w:pStyle w:val="Textoindependiente"/>
        <w:ind w:right="0"/>
        <w:jc w:val="both"/>
        <w:rPr>
          <w:rFonts w:ascii="Verdana" w:hAnsi="Verdana"/>
          <w:b/>
          <w:bCs/>
          <w:sz w:val="20"/>
        </w:rPr>
      </w:pPr>
    </w:p>
    <w:p w14:paraId="6D585B17" w14:textId="53565E28" w:rsidR="00B81271" w:rsidRPr="001302F8" w:rsidRDefault="00B81271" w:rsidP="00B81271">
      <w:pPr>
        <w:pStyle w:val="Textoindependiente"/>
        <w:ind w:right="0"/>
        <w:jc w:val="both"/>
        <w:rPr>
          <w:rFonts w:ascii="Verdana" w:hAnsi="Verdana"/>
          <w:sz w:val="20"/>
        </w:rPr>
      </w:pPr>
      <w:r w:rsidRPr="001302F8">
        <w:rPr>
          <w:rFonts w:ascii="Verdana" w:hAnsi="Verdana"/>
          <w:b/>
          <w:bCs/>
          <w:sz w:val="20"/>
        </w:rPr>
        <w:t xml:space="preserve">ARTÍCULO </w:t>
      </w:r>
      <w:r w:rsidR="001302F8" w:rsidRPr="001302F8">
        <w:rPr>
          <w:rFonts w:ascii="Verdana" w:hAnsi="Verdana"/>
          <w:b/>
          <w:bCs/>
          <w:sz w:val="20"/>
        </w:rPr>
        <w:t>QUINTO</w:t>
      </w:r>
      <w:r w:rsidRPr="001302F8">
        <w:rPr>
          <w:rFonts w:ascii="Verdana" w:hAnsi="Verdana"/>
          <w:b/>
          <w:bCs/>
          <w:sz w:val="20"/>
        </w:rPr>
        <w:t xml:space="preserve">. ADVERTIR </w:t>
      </w:r>
      <w:r w:rsidRPr="001302F8">
        <w:rPr>
          <w:rFonts w:ascii="Verdana" w:hAnsi="Verdana"/>
          <w:bCs/>
          <w:sz w:val="20"/>
        </w:rPr>
        <w:t>que contra la presente resolución no procede recurso alguno, de conformidad con lo establecido en el artículo 833-1 del Estatuto Tributario Nacional.</w:t>
      </w:r>
    </w:p>
    <w:p w14:paraId="71AB6276" w14:textId="77777777" w:rsidR="00B81271" w:rsidRPr="001302F8" w:rsidRDefault="00B81271" w:rsidP="00B81271">
      <w:pPr>
        <w:jc w:val="both"/>
        <w:rPr>
          <w:rFonts w:ascii="Verdana" w:hAnsi="Verdana"/>
          <w:bCs/>
          <w:sz w:val="24"/>
          <w:szCs w:val="24"/>
        </w:rPr>
      </w:pPr>
    </w:p>
    <w:p w14:paraId="56ED324A" w14:textId="7E3E8C22" w:rsidR="00B81271" w:rsidRPr="001302F8" w:rsidRDefault="00B81271" w:rsidP="00B81271">
      <w:pPr>
        <w:jc w:val="both"/>
        <w:rPr>
          <w:rFonts w:ascii="Verdana" w:hAnsi="Verdana"/>
          <w:bCs/>
          <w:sz w:val="20"/>
          <w:szCs w:val="20"/>
        </w:rPr>
      </w:pPr>
      <w:r w:rsidRPr="001302F8">
        <w:rPr>
          <w:rFonts w:ascii="Verdana" w:hAnsi="Verdana"/>
          <w:bCs/>
          <w:sz w:val="20"/>
          <w:szCs w:val="20"/>
        </w:rPr>
        <w:t xml:space="preserve">Dada en Bogotá D.C., a los </w:t>
      </w:r>
      <w:r w:rsidR="001302F8" w:rsidRPr="001302F8">
        <w:rPr>
          <w:rFonts w:ascii="Verdana" w:hAnsi="Verdana"/>
          <w:bCs/>
          <w:sz w:val="20"/>
          <w:szCs w:val="20"/>
        </w:rPr>
        <w:t>veintiocho</w:t>
      </w:r>
      <w:r w:rsidRPr="001302F8">
        <w:rPr>
          <w:rFonts w:ascii="Verdana" w:hAnsi="Verdana"/>
          <w:bCs/>
          <w:sz w:val="20"/>
          <w:szCs w:val="20"/>
        </w:rPr>
        <w:t xml:space="preserve"> (2</w:t>
      </w:r>
      <w:r w:rsidR="001302F8" w:rsidRPr="001302F8">
        <w:rPr>
          <w:rFonts w:ascii="Verdana" w:hAnsi="Verdana"/>
          <w:bCs/>
          <w:sz w:val="20"/>
          <w:szCs w:val="20"/>
        </w:rPr>
        <w:t>8</w:t>
      </w:r>
      <w:r w:rsidRPr="001302F8">
        <w:rPr>
          <w:rFonts w:ascii="Verdana" w:hAnsi="Verdana"/>
          <w:bCs/>
          <w:sz w:val="20"/>
          <w:szCs w:val="20"/>
        </w:rPr>
        <w:t xml:space="preserve">) días del mes de </w:t>
      </w:r>
      <w:r w:rsidR="001302F8" w:rsidRPr="001302F8">
        <w:rPr>
          <w:rFonts w:ascii="Verdana" w:hAnsi="Verdana"/>
          <w:bCs/>
          <w:sz w:val="20"/>
          <w:szCs w:val="20"/>
        </w:rPr>
        <w:t>noviembre</w:t>
      </w:r>
      <w:r w:rsidRPr="001302F8">
        <w:rPr>
          <w:rFonts w:ascii="Verdana" w:hAnsi="Verdana"/>
          <w:bCs/>
          <w:sz w:val="20"/>
          <w:szCs w:val="20"/>
        </w:rPr>
        <w:t xml:space="preserve"> de 2025.</w:t>
      </w:r>
    </w:p>
    <w:p w14:paraId="64AF3099" w14:textId="77777777" w:rsidR="00B81271" w:rsidRPr="001302F8" w:rsidRDefault="00B81271" w:rsidP="00B81271">
      <w:pPr>
        <w:pStyle w:val="Ttulo4"/>
        <w:jc w:val="center"/>
        <w:rPr>
          <w:rFonts w:ascii="Verdana" w:hAnsi="Verdana" w:cs="Arial"/>
          <w:b/>
          <w:bCs/>
          <w:i w:val="0"/>
          <w:iCs w:val="0"/>
          <w:color w:val="auto"/>
          <w:sz w:val="20"/>
          <w:szCs w:val="20"/>
          <w:lang w:val="es-ES_tradnl"/>
        </w:rPr>
      </w:pPr>
    </w:p>
    <w:p w14:paraId="2FE8571E" w14:textId="77777777" w:rsidR="00B81271" w:rsidRPr="001302F8" w:rsidRDefault="00B81271" w:rsidP="00B81271">
      <w:pPr>
        <w:pStyle w:val="Ttulo4"/>
        <w:jc w:val="center"/>
        <w:rPr>
          <w:rFonts w:ascii="Verdana" w:hAnsi="Verdana"/>
          <w:sz w:val="20"/>
          <w:szCs w:val="20"/>
        </w:rPr>
      </w:pPr>
      <w:r w:rsidRPr="001302F8">
        <w:rPr>
          <w:rFonts w:ascii="Verdana" w:hAnsi="Verdana" w:cs="Arial"/>
          <w:b/>
          <w:bCs/>
          <w:i w:val="0"/>
          <w:iCs w:val="0"/>
          <w:color w:val="auto"/>
          <w:sz w:val="20"/>
          <w:szCs w:val="20"/>
          <w:lang w:val="es-ES_tradnl"/>
        </w:rPr>
        <w:t>NOTIFÍQUESE, COMUNÍQUESE Y CÚMPLASE</w:t>
      </w:r>
    </w:p>
    <w:tbl>
      <w:tblPr>
        <w:tblW w:w="5108" w:type="dxa"/>
        <w:jc w:val="center"/>
        <w:tblCellMar>
          <w:left w:w="10" w:type="dxa"/>
          <w:right w:w="10" w:type="dxa"/>
        </w:tblCellMar>
        <w:tblLook w:val="04A0" w:firstRow="1" w:lastRow="0" w:firstColumn="1" w:lastColumn="0" w:noHBand="0" w:noVBand="1"/>
      </w:tblPr>
      <w:tblGrid>
        <w:gridCol w:w="1985"/>
        <w:gridCol w:w="3123"/>
      </w:tblGrid>
      <w:tr w:rsidR="00B81271" w:rsidRPr="00B81271" w14:paraId="40EDB321" w14:textId="77777777" w:rsidTr="00EC32EA">
        <w:trPr>
          <w:trHeight w:val="493"/>
          <w:jc w:val="center"/>
        </w:trPr>
        <w:tc>
          <w:tcPr>
            <w:tcW w:w="1985" w:type="dxa"/>
            <w:shd w:val="clear" w:color="auto" w:fill="FFFFFF"/>
            <w:tcMar>
              <w:top w:w="0" w:type="dxa"/>
              <w:left w:w="108" w:type="dxa"/>
              <w:bottom w:w="0" w:type="dxa"/>
              <w:right w:w="108" w:type="dxa"/>
            </w:tcMar>
            <w:vAlign w:val="center"/>
          </w:tcPr>
          <w:p w14:paraId="7F62E533" w14:textId="77777777" w:rsidR="00B81271" w:rsidRPr="00B81271" w:rsidRDefault="00B81271" w:rsidP="00EC32EA">
            <w:pPr>
              <w:rPr>
                <w:rFonts w:ascii="Verdana" w:hAnsi="Verdana"/>
              </w:rPr>
            </w:pPr>
            <w:r w:rsidRPr="00B81271">
              <w:rPr>
                <w:rFonts w:ascii="Verdana" w:hAnsi="Verdana"/>
                <w:noProof/>
              </w:rPr>
              <w:drawing>
                <wp:inline distT="0" distB="0" distL="0" distR="0" wp14:anchorId="78CECD7E" wp14:editId="30AE4BC4">
                  <wp:extent cx="781162" cy="695419"/>
                  <wp:effectExtent l="0" t="0" r="0" b="9431"/>
                  <wp:docPr id="156664055" name="Imagen 1" descr="Imagen que contiene Logotipo&#10;&#10;Descripción generada automáticamente"/>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781162" cy="695419"/>
                          </a:xfrm>
                          <a:prstGeom prst="rect">
                            <a:avLst/>
                          </a:prstGeom>
                          <a:noFill/>
                          <a:ln>
                            <a:noFill/>
                            <a:prstDash/>
                          </a:ln>
                        </pic:spPr>
                      </pic:pic>
                    </a:graphicData>
                  </a:graphic>
                </wp:inline>
              </w:drawing>
            </w:r>
          </w:p>
        </w:tc>
        <w:tc>
          <w:tcPr>
            <w:tcW w:w="3123" w:type="dxa"/>
            <w:shd w:val="clear" w:color="auto" w:fill="FFFFFF"/>
            <w:tcMar>
              <w:top w:w="0" w:type="dxa"/>
              <w:left w:w="108" w:type="dxa"/>
              <w:bottom w:w="0" w:type="dxa"/>
              <w:right w:w="108" w:type="dxa"/>
            </w:tcMar>
          </w:tcPr>
          <w:p w14:paraId="0FFFC46D" w14:textId="77777777" w:rsidR="00B81271" w:rsidRPr="00B81271" w:rsidRDefault="00B81271" w:rsidP="00EC32EA">
            <w:pPr>
              <w:jc w:val="center"/>
              <w:rPr>
                <w:rFonts w:ascii="Verdana" w:hAnsi="Verdana"/>
                <w:color w:val="201F1E"/>
                <w:sz w:val="18"/>
                <w:szCs w:val="18"/>
              </w:rPr>
            </w:pPr>
          </w:p>
          <w:p w14:paraId="621F367A" w14:textId="77777777" w:rsidR="00B81271" w:rsidRPr="00B81271" w:rsidRDefault="00B81271" w:rsidP="00EC32EA">
            <w:pPr>
              <w:jc w:val="center"/>
              <w:rPr>
                <w:rFonts w:ascii="Verdana" w:hAnsi="Verdana"/>
              </w:rPr>
            </w:pPr>
            <w:r w:rsidRPr="00B81271">
              <w:rPr>
                <w:rFonts w:ascii="Verdana" w:hAnsi="Verdana"/>
                <w:color w:val="201F1E"/>
                <w:sz w:val="18"/>
                <w:szCs w:val="18"/>
              </w:rPr>
              <w:t>Firmado Digitalmente por</w:t>
            </w:r>
          </w:p>
          <w:p w14:paraId="6279DEF4" w14:textId="77777777" w:rsidR="00B81271" w:rsidRPr="00B81271" w:rsidRDefault="00B81271" w:rsidP="00EC32EA">
            <w:pPr>
              <w:jc w:val="center"/>
              <w:rPr>
                <w:rFonts w:ascii="Verdana" w:hAnsi="Verdana"/>
              </w:rPr>
            </w:pPr>
            <w:r w:rsidRPr="00B81271">
              <w:rPr>
                <w:rFonts w:ascii="Verdana" w:hAnsi="Verdana"/>
                <w:b/>
                <w:bCs/>
                <w:color w:val="201F1E"/>
                <w:sz w:val="18"/>
                <w:szCs w:val="18"/>
              </w:rPr>
              <w:t>Marcos Jaher Parra Oviedo</w:t>
            </w:r>
          </w:p>
          <w:p w14:paraId="786B2169" w14:textId="77777777" w:rsidR="00B81271" w:rsidRPr="00B81271" w:rsidRDefault="00B81271" w:rsidP="00EC32EA">
            <w:pPr>
              <w:jc w:val="center"/>
              <w:rPr>
                <w:rFonts w:ascii="Verdana" w:hAnsi="Verdana"/>
              </w:rPr>
            </w:pPr>
            <w:r w:rsidRPr="00B81271">
              <w:rPr>
                <w:rFonts w:ascii="Verdana" w:hAnsi="Verdana"/>
                <w:color w:val="201F1E"/>
                <w:sz w:val="18"/>
                <w:szCs w:val="18"/>
              </w:rPr>
              <w:t>Jefe de la Oficina Asesora Jurídica</w:t>
            </w:r>
          </w:p>
        </w:tc>
      </w:tr>
    </w:tbl>
    <w:p w14:paraId="79FDC7BC" w14:textId="77777777" w:rsidR="00B81271" w:rsidRPr="001302F8" w:rsidRDefault="00B81271" w:rsidP="00B81271">
      <w:pPr>
        <w:pStyle w:val="Default"/>
        <w:jc w:val="center"/>
        <w:rPr>
          <w:rFonts w:ascii="Verdana" w:hAnsi="Verdana"/>
          <w:b/>
          <w:bCs/>
          <w:sz w:val="20"/>
          <w:szCs w:val="20"/>
          <w:lang w:val="es-ES_tradnl"/>
        </w:rPr>
      </w:pPr>
      <w:r w:rsidRPr="001302F8">
        <w:rPr>
          <w:rFonts w:ascii="Verdana" w:hAnsi="Verdana"/>
          <w:b/>
          <w:bCs/>
          <w:sz w:val="20"/>
          <w:szCs w:val="20"/>
          <w:lang w:val="es-ES_tradnl"/>
        </w:rPr>
        <w:t>MARCOS JAHER PARRA OVIEDO</w:t>
      </w:r>
    </w:p>
    <w:p w14:paraId="17E473D5" w14:textId="77777777" w:rsidR="00B81271" w:rsidRPr="001302F8" w:rsidRDefault="00B81271" w:rsidP="00B81271">
      <w:pPr>
        <w:jc w:val="center"/>
        <w:rPr>
          <w:rFonts w:ascii="Verdana" w:hAnsi="Verdana" w:cs="Arial"/>
          <w:sz w:val="20"/>
          <w:szCs w:val="20"/>
          <w:lang w:val="es-ES_tradnl"/>
        </w:rPr>
      </w:pPr>
      <w:r w:rsidRPr="001302F8">
        <w:rPr>
          <w:rFonts w:ascii="Verdana" w:hAnsi="Verdana" w:cs="Arial"/>
          <w:sz w:val="20"/>
          <w:szCs w:val="20"/>
          <w:lang w:val="es-ES_tradnl"/>
        </w:rPr>
        <w:t>Jefe de la Oficina Asesora Jurídica de la Administradora de los Recursos del Sistema General de Seguridad Social en Salud - ADRES</w:t>
      </w:r>
    </w:p>
    <w:p w14:paraId="323C61A9" w14:textId="77777777" w:rsidR="00B81271" w:rsidRPr="001302F8" w:rsidRDefault="00B81271" w:rsidP="00B81271">
      <w:pPr>
        <w:jc w:val="both"/>
        <w:rPr>
          <w:rFonts w:ascii="Verdana" w:hAnsi="Verdana" w:cs="Arial"/>
          <w:iCs/>
          <w:sz w:val="20"/>
          <w:szCs w:val="20"/>
          <w:lang w:val="es-ES_tradnl" w:eastAsia="es-CO"/>
        </w:rPr>
      </w:pPr>
    </w:p>
    <w:p w14:paraId="517B5B79" w14:textId="77777777" w:rsidR="00B81271" w:rsidRPr="00B81271" w:rsidRDefault="00B81271" w:rsidP="00B81271">
      <w:pPr>
        <w:rPr>
          <w:rFonts w:ascii="Verdana" w:hAnsi="Verdana" w:cs="Arial"/>
          <w:iCs/>
          <w:sz w:val="16"/>
          <w:szCs w:val="16"/>
          <w:lang w:eastAsia="es-CO"/>
        </w:rPr>
      </w:pPr>
      <w:r w:rsidRPr="00B81271">
        <w:rPr>
          <w:rFonts w:ascii="Verdana" w:hAnsi="Verdana" w:cs="Arial"/>
          <w:iCs/>
          <w:sz w:val="16"/>
          <w:szCs w:val="16"/>
          <w:lang w:eastAsia="es-CO"/>
        </w:rPr>
        <w:t xml:space="preserve">Revisó: Sonia Rodríguez Forero </w:t>
      </w:r>
    </w:p>
    <w:p w14:paraId="04710AF3" w14:textId="77777777" w:rsidR="00B81271" w:rsidRPr="00B81271" w:rsidRDefault="00B81271" w:rsidP="00B81271">
      <w:pPr>
        <w:rPr>
          <w:rFonts w:ascii="Verdana" w:hAnsi="Verdana" w:cs="Arial"/>
          <w:iCs/>
          <w:sz w:val="16"/>
          <w:szCs w:val="16"/>
          <w:lang w:eastAsia="es-CO"/>
        </w:rPr>
      </w:pPr>
      <w:r w:rsidRPr="00B81271">
        <w:rPr>
          <w:rFonts w:ascii="Verdana" w:hAnsi="Verdana" w:cs="Arial"/>
          <w:iCs/>
          <w:sz w:val="16"/>
          <w:szCs w:val="16"/>
          <w:lang w:eastAsia="es-CO"/>
        </w:rPr>
        <w:t xml:space="preserve">             Coordinadora Cobro Coactivo </w:t>
      </w:r>
    </w:p>
    <w:p w14:paraId="7FBDC585" w14:textId="0B9F37C7" w:rsidR="00B81271" w:rsidRPr="00B81271" w:rsidRDefault="00B81271" w:rsidP="00B81271">
      <w:pPr>
        <w:rPr>
          <w:rFonts w:ascii="Verdana" w:hAnsi="Verdana" w:cs="Arial"/>
          <w:iCs/>
          <w:sz w:val="16"/>
          <w:szCs w:val="16"/>
          <w:lang w:eastAsia="es-CO"/>
        </w:rPr>
      </w:pPr>
    </w:p>
    <w:p w14:paraId="2E4F76D4" w14:textId="762B7D52" w:rsidR="00B81271" w:rsidRPr="00B81271" w:rsidRDefault="008162FD" w:rsidP="00B81271">
      <w:pPr>
        <w:rPr>
          <w:rFonts w:ascii="Verdana" w:hAnsi="Verdana" w:cs="Arial"/>
          <w:iCs/>
          <w:sz w:val="16"/>
          <w:szCs w:val="16"/>
          <w:lang w:eastAsia="es-CO"/>
        </w:rPr>
      </w:pPr>
      <w:r w:rsidRPr="00B81271">
        <w:rPr>
          <w:rFonts w:ascii="Verdana" w:hAnsi="Verdana"/>
          <w:noProof/>
          <w:sz w:val="12"/>
          <w:szCs w:val="12"/>
          <w:lang w:eastAsia="es-CO"/>
        </w:rPr>
        <w:drawing>
          <wp:anchor distT="0" distB="0" distL="114300" distR="114300" simplePos="0" relativeHeight="251659264" behindDoc="1" locked="0" layoutInCell="1" allowOverlap="1" wp14:anchorId="299D74BF" wp14:editId="2CFF3B94">
            <wp:simplePos x="0" y="0"/>
            <wp:positionH relativeFrom="column">
              <wp:posOffset>1933575</wp:posOffset>
            </wp:positionH>
            <wp:positionV relativeFrom="paragraph">
              <wp:posOffset>28575</wp:posOffset>
            </wp:positionV>
            <wp:extent cx="145415" cy="131445"/>
            <wp:effectExtent l="0" t="0" r="6985" b="1905"/>
            <wp:wrapNone/>
            <wp:docPr id="1162681426" name="Imagen 9"/>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stretch>
                      <a:fillRect/>
                    </a:stretch>
                  </pic:blipFill>
                  <pic:spPr>
                    <a:xfrm>
                      <a:off x="0" y="0"/>
                      <a:ext cx="145415" cy="131445"/>
                    </a:xfrm>
                    <a:prstGeom prst="rect">
                      <a:avLst/>
                    </a:prstGeom>
                    <a:noFill/>
                    <a:ln>
                      <a:noFill/>
                      <a:prstDash/>
                    </a:ln>
                  </pic:spPr>
                </pic:pic>
              </a:graphicData>
            </a:graphic>
          </wp:anchor>
        </w:drawing>
      </w:r>
      <w:r w:rsidR="00B81271" w:rsidRPr="00B81271">
        <w:rPr>
          <w:rFonts w:ascii="Verdana" w:hAnsi="Verdana" w:cs="Arial"/>
          <w:iCs/>
          <w:sz w:val="16"/>
          <w:szCs w:val="16"/>
          <w:lang w:eastAsia="es-CO"/>
        </w:rPr>
        <w:t xml:space="preserve">Elaboró: Claudia Patricia Peinado Isaza </w:t>
      </w:r>
    </w:p>
    <w:p w14:paraId="398E7211" w14:textId="77777777" w:rsidR="00B81271" w:rsidRPr="00B81271" w:rsidRDefault="00B81271" w:rsidP="00B81271">
      <w:pPr>
        <w:rPr>
          <w:rFonts w:ascii="Verdana" w:hAnsi="Verdana" w:cs="Arial"/>
          <w:iCs/>
          <w:sz w:val="16"/>
          <w:szCs w:val="16"/>
          <w:lang w:eastAsia="es-CO"/>
        </w:rPr>
      </w:pPr>
      <w:r w:rsidRPr="00B81271">
        <w:rPr>
          <w:rFonts w:ascii="Verdana" w:hAnsi="Verdana" w:cs="Arial"/>
          <w:iCs/>
          <w:sz w:val="16"/>
          <w:szCs w:val="16"/>
          <w:lang w:eastAsia="es-CO"/>
        </w:rPr>
        <w:t xml:space="preserve">              Contratista del Grupo de Cobro Coactivo – Oficina Asesora Jurídica </w:t>
      </w:r>
    </w:p>
    <w:p w14:paraId="28BAC1DB" w14:textId="77777777" w:rsidR="00B81271" w:rsidRPr="00B81271" w:rsidRDefault="00B81271" w:rsidP="00B81271">
      <w:pPr>
        <w:rPr>
          <w:rFonts w:ascii="Verdana" w:hAnsi="Verdana" w:cs="Arial"/>
          <w:iCs/>
          <w:sz w:val="16"/>
          <w:szCs w:val="16"/>
          <w:lang w:eastAsia="es-CO"/>
        </w:rPr>
      </w:pPr>
    </w:p>
    <w:p w14:paraId="1FABB392" w14:textId="04A64DBD" w:rsidR="00B81271" w:rsidRPr="00B81271" w:rsidRDefault="00B81271" w:rsidP="00B81271">
      <w:pPr>
        <w:rPr>
          <w:rFonts w:ascii="Verdana" w:hAnsi="Verdana"/>
        </w:rPr>
      </w:pPr>
      <w:r w:rsidRPr="00B81271">
        <w:rPr>
          <w:rFonts w:ascii="Verdana" w:hAnsi="Verdana" w:cs="Arial"/>
          <w:iCs/>
          <w:sz w:val="16"/>
          <w:szCs w:val="16"/>
          <w:lang w:eastAsia="es-CO"/>
        </w:rPr>
        <w:t xml:space="preserve">Expediente: </w:t>
      </w:r>
      <w:r w:rsidR="008162FD" w:rsidRPr="008162FD">
        <w:rPr>
          <w:rFonts w:ascii="Verdana" w:hAnsi="Verdana" w:cs="Arial"/>
          <w:iCs/>
          <w:sz w:val="16"/>
          <w:szCs w:val="16"/>
          <w:lang w:eastAsia="es-CO"/>
        </w:rPr>
        <w:t>UNIVERSIDAD INDUSTRIAL DE SANTANDER, NIT 890.201.213</w:t>
      </w:r>
    </w:p>
    <w:p w14:paraId="1914A6AF" w14:textId="77777777" w:rsidR="00B81271" w:rsidRPr="00B81271" w:rsidRDefault="00B81271" w:rsidP="00B81271">
      <w:pPr>
        <w:rPr>
          <w:rFonts w:ascii="Verdana" w:hAnsi="Verdana"/>
        </w:rPr>
      </w:pPr>
    </w:p>
    <w:p w14:paraId="484B355B" w14:textId="77777777" w:rsidR="00B81271" w:rsidRPr="00B81271" w:rsidRDefault="00B81271" w:rsidP="00B81271">
      <w:pPr>
        <w:rPr>
          <w:rFonts w:ascii="Verdana" w:hAnsi="Verdana"/>
        </w:rPr>
      </w:pPr>
    </w:p>
    <w:p w14:paraId="084ABD3A" w14:textId="77777777" w:rsidR="00B81271" w:rsidRPr="00B81271" w:rsidRDefault="00B81271" w:rsidP="00B81271">
      <w:pPr>
        <w:rPr>
          <w:rFonts w:ascii="Verdana" w:hAnsi="Verdana"/>
        </w:rPr>
      </w:pPr>
    </w:p>
    <w:p w14:paraId="364A1364" w14:textId="77777777" w:rsidR="00B81271" w:rsidRPr="00B81271" w:rsidRDefault="00B81271" w:rsidP="00B81271">
      <w:pPr>
        <w:rPr>
          <w:rFonts w:ascii="Verdana" w:hAnsi="Verdana"/>
        </w:rPr>
      </w:pPr>
    </w:p>
    <w:p w14:paraId="52D6BB71" w14:textId="77777777" w:rsidR="00B81271" w:rsidRPr="00B81271" w:rsidRDefault="00B81271" w:rsidP="00B81271">
      <w:pPr>
        <w:rPr>
          <w:rFonts w:ascii="Verdana" w:hAnsi="Verdana"/>
        </w:rPr>
      </w:pPr>
    </w:p>
    <w:p w14:paraId="12E1CF45" w14:textId="77777777" w:rsidR="00C86A93" w:rsidRPr="00B81271" w:rsidRDefault="00C86A93">
      <w:pPr>
        <w:rPr>
          <w:rFonts w:ascii="Verdana" w:hAnsi="Verdana"/>
        </w:rPr>
      </w:pPr>
    </w:p>
    <w:sectPr w:rsidR="00C86A93" w:rsidRPr="00B81271" w:rsidSect="00B81271">
      <w:headerReference w:type="default" r:id="rId11"/>
      <w:headerReference w:type="first" r:id="rId12"/>
      <w:pgSz w:w="12240" w:h="20160"/>
      <w:pgMar w:top="1417" w:right="1701" w:bottom="1417" w:left="1701" w:header="708" w:footer="70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0DB1A2" w14:textId="77777777" w:rsidR="00B81271" w:rsidRDefault="00B81271" w:rsidP="00B81271">
      <w:r>
        <w:separator/>
      </w:r>
    </w:p>
  </w:endnote>
  <w:endnote w:type="continuationSeparator" w:id="0">
    <w:p w14:paraId="3D743789" w14:textId="77777777" w:rsidR="00B81271" w:rsidRDefault="00B81271" w:rsidP="00B812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MT">
    <w:altName w:val="Arial"/>
    <w:charset w:val="00"/>
    <w:family w:val="swiss"/>
    <w:pitch w:val="variable"/>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9F22AB" w14:textId="77777777" w:rsidR="00B81271" w:rsidRDefault="00B81271" w:rsidP="00B81271">
      <w:r>
        <w:separator/>
      </w:r>
    </w:p>
  </w:footnote>
  <w:footnote w:type="continuationSeparator" w:id="0">
    <w:p w14:paraId="0FD27615" w14:textId="77777777" w:rsidR="00B81271" w:rsidRDefault="00B81271" w:rsidP="00B812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FC62E6" w14:textId="77777777" w:rsidR="00B81271" w:rsidRDefault="00B81271">
    <w:pPr>
      <w:pStyle w:val="Encabezado"/>
      <w:jc w:val="center"/>
    </w:pPr>
    <w:r>
      <w:rPr>
        <w:rFonts w:ascii="Arial" w:hAnsi="Arial" w:cs="Arial"/>
        <w:b/>
        <w:bCs/>
        <w:noProof/>
        <w:sz w:val="24"/>
        <w:lang w:val="en-US"/>
      </w:rPr>
      <w:drawing>
        <wp:anchor distT="0" distB="0" distL="114300" distR="114300" simplePos="0" relativeHeight="251659264" behindDoc="1" locked="0" layoutInCell="1" allowOverlap="1" wp14:anchorId="076DFB0F" wp14:editId="21452766">
          <wp:simplePos x="0" y="0"/>
          <wp:positionH relativeFrom="column">
            <wp:posOffset>-1057275</wp:posOffset>
          </wp:positionH>
          <wp:positionV relativeFrom="paragraph">
            <wp:posOffset>-436241</wp:posOffset>
          </wp:positionV>
          <wp:extent cx="7753353" cy="12757151"/>
          <wp:effectExtent l="0" t="0" r="0" b="0"/>
          <wp:wrapNone/>
          <wp:docPr id="500153052" name="Imagen 6" descr="C:\Users\Ximena\AppData\Local\Microsoft\Windows\INetCache\Content.Word\FONDO PLANTILLA RESOLUCIÓN.PNG"/>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a:stretch>
                    <a:fillRect/>
                  </a:stretch>
                </pic:blipFill>
                <pic:spPr>
                  <a:xfrm>
                    <a:off x="0" y="0"/>
                    <a:ext cx="7753353" cy="12757151"/>
                  </a:xfrm>
                  <a:prstGeom prst="rect">
                    <a:avLst/>
                  </a:prstGeom>
                  <a:noFill/>
                  <a:ln>
                    <a:noFill/>
                    <a:prstDash/>
                  </a:ln>
                </pic:spPr>
              </pic:pic>
            </a:graphicData>
          </a:graphic>
        </wp:anchor>
      </w:drawing>
    </w:r>
  </w:p>
  <w:p w14:paraId="606AB871" w14:textId="77777777" w:rsidR="00B81271" w:rsidRDefault="00B81271">
    <w:pPr>
      <w:pStyle w:val="Encabezado"/>
      <w:jc w:val="center"/>
      <w:rPr>
        <w:rFonts w:ascii="Arial" w:hAnsi="Arial" w:cs="Arial"/>
        <w:b/>
        <w:bCs/>
        <w:sz w:val="24"/>
      </w:rPr>
    </w:pPr>
  </w:p>
  <w:p w14:paraId="7932AB4D" w14:textId="77777777" w:rsidR="00B81271" w:rsidRDefault="00B81271">
    <w:pPr>
      <w:pStyle w:val="Encabezado"/>
      <w:jc w:val="center"/>
      <w:rPr>
        <w:rFonts w:ascii="Arial" w:hAnsi="Arial" w:cs="Arial"/>
        <w:b/>
        <w:bCs/>
        <w:sz w:val="24"/>
      </w:rPr>
    </w:pPr>
  </w:p>
  <w:p w14:paraId="27E2AA87" w14:textId="77777777" w:rsidR="00B81271" w:rsidRDefault="00B81271">
    <w:pPr>
      <w:pStyle w:val="Encabezado"/>
      <w:jc w:val="center"/>
      <w:rPr>
        <w:rFonts w:ascii="Arial" w:hAnsi="Arial" w:cs="Arial"/>
        <w:b/>
        <w:sz w:val="12"/>
        <w:szCs w:val="12"/>
      </w:rPr>
    </w:pPr>
  </w:p>
  <w:p w14:paraId="3DB4B2C4" w14:textId="77777777" w:rsidR="00B81271" w:rsidRDefault="00B81271">
    <w:pPr>
      <w:pStyle w:val="Encabezado"/>
      <w:jc w:val="center"/>
      <w:rPr>
        <w:rFonts w:ascii="Arial" w:hAnsi="Arial" w:cs="Arial"/>
        <w:b/>
      </w:rPr>
    </w:pPr>
  </w:p>
  <w:p w14:paraId="583AEC1B" w14:textId="77777777" w:rsidR="00B81271" w:rsidRDefault="00B81271">
    <w:pPr>
      <w:pStyle w:val="Encabezado"/>
      <w:jc w:val="center"/>
      <w:rPr>
        <w:rFonts w:ascii="Arial" w:hAnsi="Arial" w:cs="Arial"/>
        <w:b/>
      </w:rPr>
    </w:pPr>
  </w:p>
  <w:p w14:paraId="6780BF04" w14:textId="77777777" w:rsidR="00B81271" w:rsidRDefault="00B81271">
    <w:pPr>
      <w:pStyle w:val="Encabezado"/>
      <w:jc w:val="center"/>
      <w:rPr>
        <w:rFonts w:ascii="Arial" w:hAnsi="Arial" w:cs="Arial"/>
        <w:b/>
      </w:rPr>
    </w:pPr>
  </w:p>
  <w:p w14:paraId="512CFC48" w14:textId="77777777" w:rsidR="00B81271" w:rsidRDefault="00B81271">
    <w:pPr>
      <w:pStyle w:val="Encabezado"/>
      <w:jc w:val="center"/>
      <w:rPr>
        <w:rFonts w:ascii="Verdana" w:hAnsi="Verdana" w:cs="Arial"/>
        <w:b/>
      </w:rPr>
    </w:pPr>
  </w:p>
  <w:p w14:paraId="45D72B5A" w14:textId="4DAA27D4" w:rsidR="00B81271" w:rsidRPr="00B81271" w:rsidRDefault="00B81271">
    <w:pPr>
      <w:pStyle w:val="Encabezado"/>
      <w:jc w:val="center"/>
      <w:rPr>
        <w:rFonts w:ascii="Verdana" w:hAnsi="Verdana"/>
        <w:sz w:val="20"/>
        <w:szCs w:val="20"/>
      </w:rPr>
    </w:pPr>
    <w:r w:rsidRPr="00B81271">
      <w:rPr>
        <w:rFonts w:ascii="Verdana" w:hAnsi="Verdana" w:cs="Arial"/>
        <w:b/>
        <w:sz w:val="20"/>
        <w:szCs w:val="20"/>
      </w:rPr>
      <w:t xml:space="preserve">RESOLUCIÓN NÚMERO </w:t>
    </w:r>
    <w:r w:rsidR="002E2BF4" w:rsidRPr="002E2BF4">
      <w:rPr>
        <w:rFonts w:ascii="Verdana" w:hAnsi="Verdana" w:cs="Arial"/>
        <w:b/>
        <w:sz w:val="20"/>
        <w:szCs w:val="20"/>
      </w:rPr>
      <w:t>0161460</w:t>
    </w:r>
    <w:r w:rsidRPr="00B81271">
      <w:rPr>
        <w:rFonts w:ascii="Verdana" w:hAnsi="Verdana" w:cs="Arial"/>
        <w:b/>
        <w:sz w:val="20"/>
        <w:szCs w:val="20"/>
      </w:rPr>
      <w:t xml:space="preserve"> DEL </w:t>
    </w:r>
    <w:r w:rsidR="002E2BF4">
      <w:rPr>
        <w:rFonts w:ascii="Verdana" w:hAnsi="Verdana" w:cs="Arial"/>
        <w:b/>
        <w:sz w:val="20"/>
        <w:szCs w:val="20"/>
      </w:rPr>
      <w:t>28</w:t>
    </w:r>
    <w:r w:rsidRPr="00B81271">
      <w:rPr>
        <w:rFonts w:ascii="Verdana" w:hAnsi="Verdana" w:cs="Arial"/>
        <w:b/>
        <w:sz w:val="20"/>
        <w:szCs w:val="20"/>
      </w:rPr>
      <w:t xml:space="preserve"> DE </w:t>
    </w:r>
    <w:r w:rsidR="002E2BF4">
      <w:rPr>
        <w:rFonts w:ascii="Verdana" w:hAnsi="Verdana" w:cs="Arial"/>
        <w:b/>
        <w:sz w:val="20"/>
        <w:szCs w:val="20"/>
      </w:rPr>
      <w:t>NOVIEMBRE</w:t>
    </w:r>
    <w:r w:rsidRPr="00B81271">
      <w:rPr>
        <w:rFonts w:ascii="Verdana" w:hAnsi="Verdana" w:cs="Arial"/>
        <w:b/>
        <w:sz w:val="20"/>
        <w:szCs w:val="20"/>
      </w:rPr>
      <w:t xml:space="preserve"> DE 2025                            HOJA No. </w:t>
    </w:r>
    <w:r w:rsidRPr="00B81271">
      <w:rPr>
        <w:rStyle w:val="Nmerodepgina"/>
        <w:rFonts w:ascii="Verdana" w:hAnsi="Verdana" w:cs="Arial"/>
        <w:b/>
        <w:sz w:val="20"/>
        <w:szCs w:val="20"/>
      </w:rPr>
      <w:fldChar w:fldCharType="begin"/>
    </w:r>
    <w:r w:rsidRPr="00B81271">
      <w:rPr>
        <w:rStyle w:val="Nmerodepgina"/>
        <w:rFonts w:ascii="Verdana" w:hAnsi="Verdana" w:cs="Arial"/>
        <w:b/>
        <w:sz w:val="20"/>
        <w:szCs w:val="20"/>
      </w:rPr>
      <w:instrText xml:space="preserve"> PAGE </w:instrText>
    </w:r>
    <w:r w:rsidRPr="00B81271">
      <w:rPr>
        <w:rStyle w:val="Nmerodepgina"/>
        <w:rFonts w:ascii="Verdana" w:hAnsi="Verdana" w:cs="Arial"/>
        <w:b/>
        <w:sz w:val="20"/>
        <w:szCs w:val="20"/>
      </w:rPr>
      <w:fldChar w:fldCharType="separate"/>
    </w:r>
    <w:r w:rsidRPr="00B81271">
      <w:rPr>
        <w:rStyle w:val="Nmerodepgina"/>
        <w:rFonts w:ascii="Verdana" w:hAnsi="Verdana" w:cs="Arial"/>
        <w:b/>
        <w:sz w:val="20"/>
        <w:szCs w:val="20"/>
      </w:rPr>
      <w:t>9</w:t>
    </w:r>
    <w:r w:rsidRPr="00B81271">
      <w:rPr>
        <w:rStyle w:val="Nmerodepgina"/>
        <w:rFonts w:ascii="Verdana" w:hAnsi="Verdana" w:cs="Arial"/>
        <w:b/>
        <w:sz w:val="20"/>
        <w:szCs w:val="20"/>
      </w:rPr>
      <w:fldChar w:fldCharType="end"/>
    </w:r>
    <w:r w:rsidRPr="00B81271">
      <w:rPr>
        <w:rStyle w:val="Nmerodepgina"/>
        <w:rFonts w:ascii="Verdana" w:hAnsi="Verdana" w:cs="Arial"/>
        <w:b/>
        <w:sz w:val="20"/>
        <w:szCs w:val="20"/>
      </w:rPr>
      <w:t xml:space="preserve"> de </w:t>
    </w:r>
    <w:r w:rsidRPr="00B81271">
      <w:rPr>
        <w:rStyle w:val="Nmerodepgina"/>
        <w:rFonts w:ascii="Verdana" w:hAnsi="Verdana" w:cs="Arial"/>
        <w:b/>
        <w:sz w:val="20"/>
        <w:szCs w:val="20"/>
      </w:rPr>
      <w:fldChar w:fldCharType="begin"/>
    </w:r>
    <w:r w:rsidRPr="00B81271">
      <w:rPr>
        <w:rStyle w:val="Nmerodepgina"/>
        <w:rFonts w:ascii="Verdana" w:hAnsi="Verdana" w:cs="Arial"/>
        <w:b/>
        <w:sz w:val="20"/>
        <w:szCs w:val="20"/>
      </w:rPr>
      <w:instrText xml:space="preserve"> NUMPAGES </w:instrText>
    </w:r>
    <w:r w:rsidRPr="00B81271">
      <w:rPr>
        <w:rStyle w:val="Nmerodepgina"/>
        <w:rFonts w:ascii="Verdana" w:hAnsi="Verdana" w:cs="Arial"/>
        <w:b/>
        <w:sz w:val="20"/>
        <w:szCs w:val="20"/>
      </w:rPr>
      <w:fldChar w:fldCharType="separate"/>
    </w:r>
    <w:r w:rsidRPr="00B81271">
      <w:rPr>
        <w:rStyle w:val="Nmerodepgina"/>
        <w:rFonts w:ascii="Verdana" w:hAnsi="Verdana" w:cs="Arial"/>
        <w:b/>
        <w:sz w:val="20"/>
        <w:szCs w:val="20"/>
      </w:rPr>
      <w:t>9</w:t>
    </w:r>
    <w:r w:rsidRPr="00B81271">
      <w:rPr>
        <w:rStyle w:val="Nmerodepgina"/>
        <w:rFonts w:ascii="Verdana" w:hAnsi="Verdana" w:cs="Arial"/>
        <w:b/>
        <w:sz w:val="20"/>
        <w:szCs w:val="20"/>
      </w:rPr>
      <w:fldChar w:fldCharType="end"/>
    </w:r>
  </w:p>
  <w:p w14:paraId="6AA6E353" w14:textId="77777777" w:rsidR="00B81271" w:rsidRPr="00B81271" w:rsidRDefault="00B81271">
    <w:pPr>
      <w:pStyle w:val="Encabezado"/>
      <w:jc w:val="center"/>
      <w:rPr>
        <w:rFonts w:ascii="Verdana" w:hAnsi="Verdana"/>
        <w:sz w:val="20"/>
        <w:szCs w:val="20"/>
      </w:rPr>
    </w:pPr>
  </w:p>
  <w:p w14:paraId="1F6BD9DF" w14:textId="72026AC4" w:rsidR="00B81271" w:rsidRDefault="00B81271" w:rsidP="00BE1E71">
    <w:pPr>
      <w:pStyle w:val="Encabezado"/>
      <w:jc w:val="both"/>
    </w:pPr>
    <w:r w:rsidRPr="00B81271">
      <w:rPr>
        <w:rStyle w:val="Nmerodepgina"/>
        <w:rFonts w:ascii="Verdana" w:hAnsi="Verdana" w:cs="Arial"/>
        <w:bCs/>
        <w:sz w:val="20"/>
        <w:szCs w:val="20"/>
      </w:rPr>
      <w:t xml:space="preserve">Continuación de la Resolución: </w:t>
    </w:r>
    <w:r w:rsidRPr="00B81271">
      <w:rPr>
        <w:rStyle w:val="Nmerodepgina"/>
        <w:rFonts w:ascii="Verdana" w:hAnsi="Verdana" w:cs="Arial"/>
        <w:bCs/>
        <w:i/>
        <w:iCs/>
        <w:sz w:val="20"/>
        <w:szCs w:val="20"/>
      </w:rPr>
      <w:t>“</w:t>
    </w:r>
    <w:r w:rsidRPr="00B81271">
      <w:rPr>
        <w:rFonts w:ascii="Verdana" w:hAnsi="Verdana"/>
        <w:bCs/>
        <w:i/>
        <w:iCs/>
        <w:sz w:val="20"/>
        <w:szCs w:val="20"/>
      </w:rPr>
      <w:t>POR EL CUAL SE DA CUMPLIMIENTO A UNA SENTENCIA DE TUTELA Y SE ORDENA LA NOTIFICACIÓN DE LA RESOLUCIÓN No. 0149267 DEL 10 DE NOVIEMBRE DE 2025”</w:t>
    </w:r>
  </w:p>
  <w:p w14:paraId="0791F703" w14:textId="77777777" w:rsidR="00B81271" w:rsidRDefault="00B81271">
    <w:pPr>
      <w:pStyle w:val="Encabezado"/>
      <w:jc w:val="center"/>
      <w:rPr>
        <w:rFonts w:ascii="Arial" w:hAnsi="Arial" w:cs="Arial"/>
        <w:i/>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6073E1" w14:textId="77777777" w:rsidR="00B81271" w:rsidRDefault="00B81271">
    <w:pPr>
      <w:pStyle w:val="Encabezado"/>
    </w:pPr>
    <w:r>
      <w:rPr>
        <w:noProof/>
      </w:rPr>
      <w:drawing>
        <wp:anchor distT="0" distB="0" distL="114300" distR="114300" simplePos="0" relativeHeight="251659264" behindDoc="1" locked="0" layoutInCell="1" allowOverlap="1" wp14:anchorId="75052953" wp14:editId="620F5AF9">
          <wp:simplePos x="0" y="0"/>
          <wp:positionH relativeFrom="margin">
            <wp:posOffset>-1061088</wp:posOffset>
          </wp:positionH>
          <wp:positionV relativeFrom="paragraph">
            <wp:posOffset>-373376</wp:posOffset>
          </wp:positionV>
          <wp:extent cx="7734296" cy="12696828"/>
          <wp:effectExtent l="0" t="0" r="0" b="0"/>
          <wp:wrapNone/>
          <wp:docPr id="464925819" name="Imagen 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a:stretch>
                    <a:fillRect/>
                  </a:stretch>
                </pic:blipFill>
                <pic:spPr>
                  <a:xfrm>
                    <a:off x="0" y="0"/>
                    <a:ext cx="7734296" cy="12696828"/>
                  </a:xfrm>
                  <a:prstGeom prst="rect">
                    <a:avLst/>
                  </a:prstGeom>
                  <a:noFill/>
                  <a:ln>
                    <a:noFill/>
                    <a:prstDash/>
                  </a:ln>
                </pic:spPr>
              </pic:pic>
            </a:graphicData>
          </a:graphic>
        </wp:anchor>
      </w:drawing>
    </w:r>
  </w:p>
  <w:p w14:paraId="294A5E93" w14:textId="77777777" w:rsidR="00B81271" w:rsidRDefault="00B81271">
    <w:pPr>
      <w:pStyle w:val="Encabezado"/>
      <w:rPr>
        <w:rFonts w:ascii="Arial" w:hAnsi="Arial" w:cs="Arial"/>
        <w:b/>
      </w:rPr>
    </w:pPr>
  </w:p>
  <w:p w14:paraId="251AED18" w14:textId="77777777" w:rsidR="00B81271" w:rsidRDefault="00B81271">
    <w:pPr>
      <w:pStyle w:val="Encabezado"/>
      <w:rPr>
        <w:rFonts w:ascii="Arial" w:hAnsi="Arial" w:cs="Arial"/>
        <w:b/>
      </w:rPr>
    </w:pPr>
  </w:p>
  <w:p w14:paraId="15067455" w14:textId="77777777" w:rsidR="00B81271" w:rsidRDefault="00B81271">
    <w:pPr>
      <w:pStyle w:val="Encabezado"/>
      <w:rPr>
        <w:rFonts w:ascii="Arial" w:hAnsi="Arial" w:cs="Arial"/>
        <w:b/>
      </w:rPr>
    </w:pPr>
  </w:p>
  <w:p w14:paraId="33A9A6B7" w14:textId="77777777" w:rsidR="00B81271" w:rsidRDefault="00B81271">
    <w:pPr>
      <w:pStyle w:val="Encabezado"/>
      <w:rPr>
        <w:rFonts w:ascii="Arial" w:hAnsi="Arial" w:cs="Arial"/>
        <w: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68C85C54"/>
    <w:lvl w:ilvl="0">
      <w:start w:val="1"/>
      <w:numFmt w:val="bullet"/>
      <w:pStyle w:val="Listaconvietas3"/>
      <w:lvlText w:val=""/>
      <w:lvlJc w:val="left"/>
      <w:pPr>
        <w:tabs>
          <w:tab w:val="num" w:pos="1080"/>
        </w:tabs>
        <w:ind w:left="1080" w:hanging="360"/>
      </w:pPr>
      <w:rPr>
        <w:rFonts w:ascii="Symbol" w:hAnsi="Symbol" w:hint="default"/>
      </w:rPr>
    </w:lvl>
  </w:abstractNum>
  <w:num w:numId="1" w16cid:durableId="202913894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81271"/>
    <w:rsid w:val="001302F8"/>
    <w:rsid w:val="002E2BF4"/>
    <w:rsid w:val="005F61D5"/>
    <w:rsid w:val="00786252"/>
    <w:rsid w:val="008162FD"/>
    <w:rsid w:val="00975271"/>
    <w:rsid w:val="009E2D14"/>
    <w:rsid w:val="00B81271"/>
    <w:rsid w:val="00BD0240"/>
    <w:rsid w:val="00C86A93"/>
    <w:rsid w:val="00CB4BC7"/>
    <w:rsid w:val="00EB6CC6"/>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C86B13"/>
  <w15:chartTrackingRefBased/>
  <w15:docId w15:val="{B07F1DF4-404F-45CC-943C-E402EB6D0F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81271"/>
    <w:pPr>
      <w:widowControl w:val="0"/>
      <w:suppressAutoHyphens/>
      <w:autoSpaceDE w:val="0"/>
      <w:autoSpaceDN w:val="0"/>
      <w:spacing w:after="0" w:line="240" w:lineRule="auto"/>
    </w:pPr>
    <w:rPr>
      <w:rFonts w:ascii="Arial MT" w:eastAsia="Arial MT" w:hAnsi="Arial MT" w:cs="Arial MT"/>
      <w:kern w:val="0"/>
      <w:lang w:val="es-ES"/>
      <w14:ligatures w14:val="none"/>
    </w:rPr>
  </w:style>
  <w:style w:type="paragraph" w:styleId="Ttulo1">
    <w:name w:val="heading 1"/>
    <w:basedOn w:val="Normal"/>
    <w:next w:val="Normal"/>
    <w:link w:val="Ttulo1Car"/>
    <w:uiPriority w:val="9"/>
    <w:qFormat/>
    <w:rsid w:val="00B8127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semiHidden/>
    <w:unhideWhenUsed/>
    <w:qFormat/>
    <w:rsid w:val="00B8127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semiHidden/>
    <w:unhideWhenUsed/>
    <w:qFormat/>
    <w:rsid w:val="00B81271"/>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unhideWhenUsed/>
    <w:qFormat/>
    <w:rsid w:val="00B81271"/>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B81271"/>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B81271"/>
    <w:pPr>
      <w:keepNext/>
      <w:keepLines/>
      <w:spacing w:before="4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B81271"/>
    <w:pPr>
      <w:keepNext/>
      <w:keepLines/>
      <w:spacing w:before="4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B81271"/>
    <w:pPr>
      <w:keepNext/>
      <w:keepLines/>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B81271"/>
    <w:pPr>
      <w:keepNext/>
      <w:keepLines/>
      <w:outlineLvl w:val="8"/>
    </w:pPr>
    <w:rPr>
      <w:rFonts w:eastAsiaTheme="majorEastAsia" w:cstheme="majorBidi"/>
      <w:color w:val="272727" w:themeColor="text1" w:themeTint="D8"/>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B81271"/>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B81271"/>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B81271"/>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B81271"/>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B81271"/>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B81271"/>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B81271"/>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B81271"/>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B81271"/>
    <w:rPr>
      <w:rFonts w:eastAsiaTheme="majorEastAsia" w:cstheme="majorBidi"/>
      <w:color w:val="272727" w:themeColor="text1" w:themeTint="D8"/>
    </w:rPr>
  </w:style>
  <w:style w:type="paragraph" w:styleId="Ttulo">
    <w:name w:val="Title"/>
    <w:basedOn w:val="Normal"/>
    <w:next w:val="Normal"/>
    <w:link w:val="TtuloCar"/>
    <w:uiPriority w:val="10"/>
    <w:qFormat/>
    <w:rsid w:val="00B81271"/>
    <w:pPr>
      <w:spacing w:after="80"/>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B81271"/>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B81271"/>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B81271"/>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B81271"/>
    <w:pPr>
      <w:spacing w:before="160"/>
      <w:jc w:val="center"/>
    </w:pPr>
    <w:rPr>
      <w:i/>
      <w:iCs/>
      <w:color w:val="404040" w:themeColor="text1" w:themeTint="BF"/>
    </w:rPr>
  </w:style>
  <w:style w:type="character" w:customStyle="1" w:styleId="CitaCar">
    <w:name w:val="Cita Car"/>
    <w:basedOn w:val="Fuentedeprrafopredeter"/>
    <w:link w:val="Cita"/>
    <w:uiPriority w:val="29"/>
    <w:rsid w:val="00B81271"/>
    <w:rPr>
      <w:i/>
      <w:iCs/>
      <w:color w:val="404040" w:themeColor="text1" w:themeTint="BF"/>
    </w:rPr>
  </w:style>
  <w:style w:type="paragraph" w:styleId="Prrafodelista">
    <w:name w:val="List Paragraph"/>
    <w:basedOn w:val="Normal"/>
    <w:uiPriority w:val="34"/>
    <w:qFormat/>
    <w:rsid w:val="00B81271"/>
    <w:pPr>
      <w:ind w:left="720"/>
      <w:contextualSpacing/>
    </w:pPr>
  </w:style>
  <w:style w:type="character" w:styleId="nfasisintenso">
    <w:name w:val="Intense Emphasis"/>
    <w:basedOn w:val="Fuentedeprrafopredeter"/>
    <w:uiPriority w:val="21"/>
    <w:qFormat/>
    <w:rsid w:val="00B81271"/>
    <w:rPr>
      <w:i/>
      <w:iCs/>
      <w:color w:val="0F4761" w:themeColor="accent1" w:themeShade="BF"/>
    </w:rPr>
  </w:style>
  <w:style w:type="paragraph" w:styleId="Citadestacada">
    <w:name w:val="Intense Quote"/>
    <w:basedOn w:val="Normal"/>
    <w:next w:val="Normal"/>
    <w:link w:val="CitadestacadaCar"/>
    <w:uiPriority w:val="30"/>
    <w:qFormat/>
    <w:rsid w:val="00B8127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B81271"/>
    <w:rPr>
      <w:i/>
      <w:iCs/>
      <w:color w:val="0F4761" w:themeColor="accent1" w:themeShade="BF"/>
    </w:rPr>
  </w:style>
  <w:style w:type="character" w:styleId="Referenciaintensa">
    <w:name w:val="Intense Reference"/>
    <w:basedOn w:val="Fuentedeprrafopredeter"/>
    <w:uiPriority w:val="32"/>
    <w:qFormat/>
    <w:rsid w:val="00B81271"/>
    <w:rPr>
      <w:b/>
      <w:bCs/>
      <w:smallCaps/>
      <w:color w:val="0F4761" w:themeColor="accent1" w:themeShade="BF"/>
      <w:spacing w:val="5"/>
    </w:rPr>
  </w:style>
  <w:style w:type="paragraph" w:styleId="Encabezado">
    <w:name w:val="header"/>
    <w:basedOn w:val="Normal"/>
    <w:link w:val="EncabezadoCar"/>
    <w:rsid w:val="00B81271"/>
    <w:pPr>
      <w:tabs>
        <w:tab w:val="center" w:pos="4419"/>
        <w:tab w:val="right" w:pos="8838"/>
      </w:tabs>
    </w:pPr>
  </w:style>
  <w:style w:type="character" w:customStyle="1" w:styleId="EncabezadoCar">
    <w:name w:val="Encabezado Car"/>
    <w:basedOn w:val="Fuentedeprrafopredeter"/>
    <w:link w:val="Encabezado"/>
    <w:rsid w:val="00B81271"/>
    <w:rPr>
      <w:rFonts w:ascii="Arial MT" w:eastAsia="Arial MT" w:hAnsi="Arial MT" w:cs="Arial MT"/>
      <w:kern w:val="0"/>
      <w:lang w:val="es-ES"/>
      <w14:ligatures w14:val="none"/>
    </w:rPr>
  </w:style>
  <w:style w:type="character" w:styleId="Nmerodepgina">
    <w:name w:val="page number"/>
    <w:basedOn w:val="Fuentedeprrafopredeter"/>
    <w:rsid w:val="00B81271"/>
  </w:style>
  <w:style w:type="paragraph" w:customStyle="1" w:styleId="Default">
    <w:name w:val="Default"/>
    <w:rsid w:val="00B81271"/>
    <w:pPr>
      <w:suppressAutoHyphens/>
      <w:autoSpaceDE w:val="0"/>
      <w:autoSpaceDN w:val="0"/>
      <w:spacing w:after="0" w:line="240" w:lineRule="auto"/>
    </w:pPr>
    <w:rPr>
      <w:rFonts w:ascii="Arial" w:eastAsia="Times New Roman" w:hAnsi="Arial" w:cs="Arial"/>
      <w:color w:val="000000"/>
      <w:kern w:val="0"/>
      <w:sz w:val="24"/>
      <w:szCs w:val="24"/>
      <w:lang w:val="es-ES" w:eastAsia="es-ES"/>
      <w14:ligatures w14:val="none"/>
    </w:rPr>
  </w:style>
  <w:style w:type="paragraph" w:styleId="Textoindependiente">
    <w:name w:val="Body Text"/>
    <w:basedOn w:val="Normal"/>
    <w:link w:val="TextoindependienteCar"/>
    <w:rsid w:val="00B81271"/>
    <w:pPr>
      <w:autoSpaceDE/>
      <w:ind w:right="311"/>
    </w:pPr>
    <w:rPr>
      <w:rFonts w:ascii="Times New Roman" w:eastAsia="Times New Roman" w:hAnsi="Times New Roman" w:cs="Times New Roman"/>
      <w:sz w:val="18"/>
      <w:szCs w:val="20"/>
      <w:lang w:val="es-ES_tradnl" w:eastAsia="es-ES"/>
    </w:rPr>
  </w:style>
  <w:style w:type="character" w:customStyle="1" w:styleId="TextoindependienteCar">
    <w:name w:val="Texto independiente Car"/>
    <w:basedOn w:val="Fuentedeprrafopredeter"/>
    <w:link w:val="Textoindependiente"/>
    <w:rsid w:val="00B81271"/>
    <w:rPr>
      <w:rFonts w:ascii="Times New Roman" w:eastAsia="Times New Roman" w:hAnsi="Times New Roman" w:cs="Times New Roman"/>
      <w:kern w:val="0"/>
      <w:sz w:val="18"/>
      <w:szCs w:val="20"/>
      <w:lang w:val="es-ES_tradnl" w:eastAsia="es-ES"/>
      <w14:ligatures w14:val="none"/>
    </w:rPr>
  </w:style>
  <w:style w:type="character" w:styleId="Hipervnculo">
    <w:name w:val="Hyperlink"/>
    <w:basedOn w:val="Fuentedeprrafopredeter"/>
    <w:uiPriority w:val="99"/>
    <w:unhideWhenUsed/>
    <w:rsid w:val="00B81271"/>
    <w:rPr>
      <w:color w:val="467886" w:themeColor="hyperlink"/>
      <w:u w:val="single"/>
    </w:rPr>
  </w:style>
  <w:style w:type="paragraph" w:styleId="Piedepgina">
    <w:name w:val="footer"/>
    <w:basedOn w:val="Normal"/>
    <w:link w:val="PiedepginaCar"/>
    <w:uiPriority w:val="99"/>
    <w:unhideWhenUsed/>
    <w:rsid w:val="00B81271"/>
    <w:pPr>
      <w:tabs>
        <w:tab w:val="center" w:pos="4419"/>
        <w:tab w:val="right" w:pos="8838"/>
      </w:tabs>
    </w:pPr>
  </w:style>
  <w:style w:type="character" w:customStyle="1" w:styleId="PiedepginaCar">
    <w:name w:val="Pie de página Car"/>
    <w:basedOn w:val="Fuentedeprrafopredeter"/>
    <w:link w:val="Piedepgina"/>
    <w:uiPriority w:val="99"/>
    <w:rsid w:val="00B81271"/>
    <w:rPr>
      <w:rFonts w:ascii="Arial MT" w:eastAsia="Arial MT" w:hAnsi="Arial MT" w:cs="Arial MT"/>
      <w:kern w:val="0"/>
      <w:lang w:val="es-ES"/>
      <w14:ligatures w14:val="none"/>
    </w:rPr>
  </w:style>
  <w:style w:type="paragraph" w:styleId="Listaconvietas3">
    <w:name w:val="List Bullet 3"/>
    <w:basedOn w:val="Normal"/>
    <w:uiPriority w:val="99"/>
    <w:unhideWhenUsed/>
    <w:rsid w:val="005F61D5"/>
    <w:pPr>
      <w:widowControl/>
      <w:numPr>
        <w:numId w:val="1"/>
      </w:numPr>
      <w:tabs>
        <w:tab w:val="clear" w:pos="1080"/>
      </w:tabs>
      <w:suppressAutoHyphens w:val="0"/>
      <w:autoSpaceDE/>
      <w:autoSpaceDN/>
      <w:spacing w:after="200" w:line="276" w:lineRule="auto"/>
      <w:ind w:left="0" w:firstLine="0"/>
      <w:contextualSpacing/>
    </w:pPr>
    <w:rPr>
      <w:rFonts w:asciiTheme="minorHAnsi" w:eastAsiaTheme="minorEastAsia" w:hAnsiTheme="minorHAnsi" w:cstheme="minorBidi"/>
      <w:lang w:val="en-US"/>
    </w:rPr>
  </w:style>
  <w:style w:type="paragraph" w:styleId="Sinespaciado">
    <w:name w:val="No Spacing"/>
    <w:uiPriority w:val="1"/>
    <w:qFormat/>
    <w:rsid w:val="005F61D5"/>
    <w:pPr>
      <w:widowControl w:val="0"/>
      <w:suppressAutoHyphens/>
      <w:autoSpaceDE w:val="0"/>
      <w:autoSpaceDN w:val="0"/>
      <w:spacing w:after="0" w:line="240" w:lineRule="auto"/>
    </w:pPr>
    <w:rPr>
      <w:rFonts w:ascii="Arial MT" w:eastAsia="Arial MT" w:hAnsi="Arial MT" w:cs="Arial MT"/>
      <w:kern w:val="0"/>
      <w:lang w:val="es-ES"/>
      <w14:ligatures w14:val="none"/>
    </w:rPr>
  </w:style>
  <w:style w:type="character" w:styleId="Mencinsinresolver">
    <w:name w:val="Unresolved Mention"/>
    <w:basedOn w:val="Fuentedeprrafopredeter"/>
    <w:uiPriority w:val="99"/>
    <w:semiHidden/>
    <w:unhideWhenUsed/>
    <w:rsid w:val="001302F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notjudiciales@uis.edu.co"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notjudiciales@uis.edu.co" TargetMode="External"/><Relationship Id="rId12" Type="http://schemas.openxmlformats.org/officeDocument/2006/relationships/header" Target="head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image" Target="media/image2.png"/><Relationship Id="rId4" Type="http://schemas.openxmlformats.org/officeDocument/2006/relationships/webSettings" Target="webSettings.xml"/><Relationship Id="rId9" Type="http://schemas.openxmlformats.org/officeDocument/2006/relationships/image" Target="media/image1.png"/><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806240d0-3ba3-4102-984c-4f5d6f1b3bc4}" enabled="0" method="" siteId="{806240d0-3ba3-4102-984c-4f5d6f1b3bc4}" removed="1"/>
</clbl:labelList>
</file>

<file path=docProps/app.xml><?xml version="1.0" encoding="utf-8"?>
<Properties xmlns="http://schemas.openxmlformats.org/officeDocument/2006/extended-properties" xmlns:vt="http://schemas.openxmlformats.org/officeDocument/2006/docPropsVTypes">
  <Template>Normal</Template>
  <TotalTime>55</TotalTime>
  <Pages>4</Pages>
  <Words>1535</Words>
  <Characters>9319</Characters>
  <Application>Microsoft Office Word</Application>
  <DocSecurity>0</DocSecurity>
  <Lines>358</Lines>
  <Paragraphs>258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10596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Claudia Patricia Peinado Isaza</dc:creator>
  <cp:keywords/>
  <dc:description/>
  <cp:lastModifiedBy>Claudia Patricia Peinado Isaza</cp:lastModifiedBy>
  <cp:revision>5</cp:revision>
  <dcterms:created xsi:type="dcterms:W3CDTF">2025-11-28T15:00:00Z</dcterms:created>
  <dcterms:modified xsi:type="dcterms:W3CDTF">2025-11-28T16:01:00Z</dcterms:modified>
</cp:coreProperties>
</file>